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65" w:rsidRPr="00FE20B9" w:rsidRDefault="00651A65" w:rsidP="00651A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FE20B9" w:rsidRDefault="004A1EB6" w:rsidP="007E1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4A1EB6" w:rsidRPr="00FE20B9" w:rsidRDefault="004A1EB6" w:rsidP="007E1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государственного гражданского служащего,</w:t>
      </w:r>
    </w:p>
    <w:p w:rsidR="004A1EB6" w:rsidRPr="00FE20B9" w:rsidRDefault="004A1EB6" w:rsidP="004A1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 xml:space="preserve">замещающего должность старшего специалиста 1 разряда </w:t>
      </w:r>
    </w:p>
    <w:p w:rsidR="004A1EB6" w:rsidRPr="00FE20B9" w:rsidRDefault="004A1EB6" w:rsidP="004A1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межрегионального отдела общепромышленного и горного надзора</w:t>
      </w:r>
    </w:p>
    <w:p w:rsidR="004A1EB6" w:rsidRPr="00FE20B9" w:rsidRDefault="004A1EB6" w:rsidP="004A1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FE20B9" w:rsidRDefault="004A1EB6" w:rsidP="004A1EB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FE20B9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A937F5" w:rsidRPr="00FE20B9" w:rsidRDefault="00A937F5" w:rsidP="00A937F5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1.1.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Должность государственной гражданской службы (далее – должность гражданской службы) старшего специалиста 1 разряда межрегионального отдела общепромышленного и горного надзора (далее – отдел) относится к старшей группе должностей гражданской службы категории «обеспечивающие специалисты».</w:t>
      </w: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Регистрационный номер (код) должности 11-4-4-014.</w:t>
      </w: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1.2.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1.3.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-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  <w:t>комплектование и документационное обеспечение отдела;</w:t>
      </w:r>
    </w:p>
    <w:p w:rsidR="00A937F5" w:rsidRPr="00FE20B9" w:rsidRDefault="00A937F5" w:rsidP="00A9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регулирование в сфере промышленной безопасности подъемных сооружений и оборудования, работающего под избыточным давлением;</w:t>
      </w:r>
    </w:p>
    <w:p w:rsidR="00A937F5" w:rsidRPr="00FE20B9" w:rsidRDefault="00A937F5" w:rsidP="00A9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регулирование в сфере промышленной безопасности горнорудной, угольной и металлургической промышленности;</w:t>
      </w:r>
    </w:p>
    <w:p w:rsidR="00A937F5" w:rsidRPr="00FE20B9" w:rsidRDefault="00A937F5" w:rsidP="00A9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регулирование в сфере промышленной безопасности взрывопожароопасных объектов хранения и переработки растительного сырья;</w:t>
      </w:r>
    </w:p>
    <w:p w:rsidR="00A937F5" w:rsidRPr="00FE20B9" w:rsidRDefault="00A937F5" w:rsidP="00A93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регулирование в сфере промышленной безопасности предприятий химического и оборонно-промышленного комплекса, транспортирования опасных веществ</w:t>
      </w:r>
      <w:r w:rsidRPr="00FE20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1.4.</w:t>
      </w:r>
      <w:r w:rsidR="00092C89"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старшего специалиста 1 разряда </w:t>
      </w:r>
      <w:r w:rsidR="008A1CCA">
        <w:rPr>
          <w:rFonts w:ascii="Times New Roman" w:eastAsia="Calibri" w:hAnsi="Times New Roman" w:cs="Times New Roman"/>
          <w:sz w:val="24"/>
          <w:szCs w:val="24"/>
        </w:rPr>
        <w:t>О</w:t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тдела осуществляется руководителем Кавказского управления Федеральной службы по экологическому, технологическому и атомному надзору (далее - Управление).   </w:t>
      </w: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1.5.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тдела, непосредственно подчиняется начальнику </w:t>
      </w:r>
      <w:r w:rsidR="008A1CCA">
        <w:rPr>
          <w:rFonts w:ascii="Times New Roman" w:eastAsia="Calibri" w:hAnsi="Times New Roman" w:cs="Times New Roman"/>
          <w:sz w:val="24"/>
          <w:szCs w:val="24"/>
        </w:rPr>
        <w:t>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тдела либо лицу, исполняющему его обязанности. 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тдела, также подчиняется </w:t>
      </w:r>
      <w:r w:rsidR="001C1E51" w:rsidRPr="00FE20B9">
        <w:rPr>
          <w:rFonts w:ascii="Times New Roman" w:eastAsia="Calibri" w:hAnsi="Times New Roman" w:cs="Times New Roman"/>
          <w:sz w:val="24"/>
          <w:szCs w:val="24"/>
        </w:rPr>
        <w:t>заместителю начальник</w:t>
      </w:r>
      <w:r w:rsidR="001C1E51">
        <w:rPr>
          <w:rFonts w:ascii="Times New Roman" w:eastAsia="Calibri" w:hAnsi="Times New Roman" w:cs="Times New Roman"/>
          <w:sz w:val="24"/>
          <w:szCs w:val="24"/>
        </w:rPr>
        <w:t>а</w:t>
      </w:r>
      <w:r w:rsidR="001C1E51" w:rsidRPr="00FE2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E51">
        <w:rPr>
          <w:rFonts w:ascii="Times New Roman" w:eastAsia="Calibri" w:hAnsi="Times New Roman" w:cs="Times New Roman"/>
          <w:sz w:val="24"/>
          <w:szCs w:val="24"/>
        </w:rPr>
        <w:t>О</w:t>
      </w:r>
      <w:r w:rsidR="001C1E51" w:rsidRPr="00FE20B9">
        <w:rPr>
          <w:rFonts w:ascii="Times New Roman" w:eastAsia="Calibri" w:hAnsi="Times New Roman" w:cs="Times New Roman"/>
          <w:sz w:val="24"/>
          <w:szCs w:val="24"/>
        </w:rPr>
        <w:t>тдела</w:t>
      </w:r>
      <w:r w:rsidR="001C1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заместителю руководителю Управления, руководителю Управления.</w:t>
      </w:r>
    </w:p>
    <w:p w:rsidR="004A1EB6" w:rsidRPr="00AB6494" w:rsidRDefault="00092C89" w:rsidP="00AB6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1.6.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В период временного отсутствия старшего специалиста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 xml:space="preserve">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тдела исполнение его должностных обязанностей </w:t>
      </w:r>
      <w:bookmarkStart w:id="3" w:name="_Toc404604191"/>
      <w:bookmarkStart w:id="4" w:name="_Toc406419300"/>
      <w:bookmarkStart w:id="5" w:name="_Toc479853583"/>
      <w:r w:rsidR="00AB6494" w:rsidRPr="00AB6494">
        <w:rPr>
          <w:rFonts w:ascii="Times New Roman" w:eastAsia="Calibri" w:hAnsi="Times New Roman" w:cs="Times New Roman"/>
          <w:sz w:val="24"/>
          <w:szCs w:val="24"/>
        </w:rPr>
        <w:t>возлагается на государственного инспектора, замещающего должность в Отделе, с функциями по осуществлению аналогичного вида надзора.</w:t>
      </w:r>
    </w:p>
    <w:p w:rsidR="00AB6494" w:rsidRPr="00FE20B9" w:rsidRDefault="00AB6494" w:rsidP="00AB6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4A1EB6" w:rsidP="004A1EB6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4A1EB6" w:rsidRPr="00FE20B9" w:rsidRDefault="004A1EB6" w:rsidP="004A1EB6">
      <w:pPr>
        <w:pStyle w:val="a8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Pr="00FE20B9">
        <w:rPr>
          <w:rFonts w:ascii="Times New Roman" w:eastAsia="Calibri" w:hAnsi="Times New Roman" w:cs="Times New Roman"/>
          <w:sz w:val="24"/>
          <w:szCs w:val="24"/>
        </w:rPr>
        <w:t>тдела устанавливаются требования, включающие базовые и профессионально - функциональные квалификационные требования.</w:t>
      </w: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4A1EB6" w:rsidP="004A1E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4A1EB6" w:rsidRPr="00FE20B9" w:rsidRDefault="004A1EB6" w:rsidP="004A1E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2.1.1.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тдела, должен иметь образование не ниже среднего профессионального. 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ab/>
      </w: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>2.1.2.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Для должности старшего специалиста 1 разряда </w:t>
      </w:r>
      <w:r w:rsidR="008A1CCA">
        <w:rPr>
          <w:rFonts w:ascii="Times New Roman" w:eastAsia="Calibri" w:hAnsi="Times New Roman" w:cs="Times New Roman"/>
          <w:sz w:val="24"/>
          <w:szCs w:val="24"/>
        </w:rPr>
        <w:t>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тдела требования к стажу не предъявляются.</w:t>
      </w:r>
    </w:p>
    <w:p w:rsidR="004A1EB6" w:rsidRPr="00FE20B9" w:rsidRDefault="00092C89" w:rsidP="004A1E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2.1.3.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тдела, должен обладать следующими базовыми знаниями и умениями:</w:t>
      </w:r>
    </w:p>
    <w:p w:rsidR="004A1EB6" w:rsidRPr="00FE20B9" w:rsidRDefault="00092C89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1)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4A1EB6" w:rsidRPr="00FE20B9" w:rsidRDefault="00092C89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2)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знаниями основ: </w:t>
      </w:r>
    </w:p>
    <w:p w:rsidR="004A1EB6" w:rsidRPr="00FE20B9" w:rsidRDefault="00092C89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а)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Конституции Российской Федерации,</w:t>
      </w:r>
    </w:p>
    <w:p w:rsidR="004A1EB6" w:rsidRPr="00FE20B9" w:rsidRDefault="004A1EB6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б)</w:t>
      </w:r>
      <w:r w:rsidR="00092C89"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мая 2003 г. № 58-ФЗ «О системе государственной службы Российской Федерации»;</w:t>
      </w:r>
    </w:p>
    <w:p w:rsidR="004A1EB6" w:rsidRPr="00FE20B9" w:rsidRDefault="00092C89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в)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Федерального закона от 27 июля 2004 г. № 79-ФЗ «О государственной гражданской службе Российской Федерации»;</w:t>
      </w:r>
    </w:p>
    <w:p w:rsidR="004A1EB6" w:rsidRPr="00FE20B9" w:rsidRDefault="00092C89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г)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Федерального закона от 25 декабря 2008 г. № 273-ФЗ «О противодействии коррупции»;</w:t>
      </w:r>
    </w:p>
    <w:p w:rsidR="004A1EB6" w:rsidRPr="00FE20B9" w:rsidRDefault="00092C89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3)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знаниями и умения в области информационно-коммуникационных технологий, в области документооборота и делопроизводства.</w:t>
      </w: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2.1.4.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Умения гражданского служащего, замещающего должность старшего специалиста 1 разряда </w:t>
      </w:r>
      <w:r w:rsidR="008A1CCA">
        <w:rPr>
          <w:rFonts w:ascii="Times New Roman" w:eastAsia="Calibri" w:hAnsi="Times New Roman" w:cs="Times New Roman"/>
          <w:sz w:val="24"/>
          <w:szCs w:val="24"/>
        </w:rPr>
        <w:t>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тдела, включают следующие умения.</w:t>
      </w:r>
    </w:p>
    <w:p w:rsidR="004A1EB6" w:rsidRPr="00FE20B9" w:rsidRDefault="004A1EB6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4A1EB6" w:rsidRPr="00FE20B9" w:rsidRDefault="00092C89" w:rsidP="004A1EB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-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4A1EB6" w:rsidRPr="00FE20B9" w:rsidRDefault="00092C89" w:rsidP="004A1EB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-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4A1EB6" w:rsidRPr="00FE20B9" w:rsidRDefault="00092C89" w:rsidP="004A1EB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-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4A38A8" w:rsidRPr="00FE20B9" w:rsidRDefault="00092C89" w:rsidP="007E168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-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7E1684" w:rsidRPr="00FE20B9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4A38A8" w:rsidRPr="00FE20B9" w:rsidRDefault="004A38A8" w:rsidP="004A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4A1EB6" w:rsidP="004A1EB6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2.2. Профессионально-функциональные</w:t>
      </w:r>
    </w:p>
    <w:p w:rsidR="004A1EB6" w:rsidRPr="00FE20B9" w:rsidRDefault="004A1EB6" w:rsidP="004A1EB6">
      <w:pPr>
        <w:pStyle w:val="a8"/>
        <w:shd w:val="clear" w:color="auto" w:fill="FFFFFF"/>
        <w:tabs>
          <w:tab w:val="left" w:pos="0"/>
        </w:tabs>
        <w:spacing w:after="0" w:line="240" w:lineRule="auto"/>
        <w:ind w:firstLine="4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4A1EB6" w:rsidRPr="00FE20B9" w:rsidRDefault="004A1EB6" w:rsidP="004A1EB6">
      <w:pPr>
        <w:pStyle w:val="a8"/>
        <w:shd w:val="clear" w:color="auto" w:fill="FFFFFF"/>
        <w:tabs>
          <w:tab w:val="left" w:pos="0"/>
        </w:tabs>
        <w:spacing w:after="0" w:line="240" w:lineRule="auto"/>
        <w:ind w:firstLine="4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2.2.1.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тдела, должен иметь образование не ниже среднего профессионального</w:t>
      </w:r>
      <w:r w:rsidR="004A1EB6" w:rsidRPr="00FE20B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EB6"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подготовки 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4A1EB6" w:rsidRPr="00FE20B9">
        <w:rPr>
          <w:rFonts w:ascii="Times New Roman" w:eastAsia="Calibri" w:hAnsi="Times New Roman" w:cs="Times New Roman"/>
          <w:sz w:val="24"/>
          <w:szCs w:val="24"/>
        </w:rPr>
        <w:t>Мехатроника</w:t>
      </w:r>
      <w:proofErr w:type="spellEnd"/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</w:t>
      </w:r>
      <w:r w:rsidR="007E1684" w:rsidRPr="00FE20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«Наземные транспортно-технологические средства», «Транспортные средства специального назначения</w:t>
      </w:r>
      <w:proofErr w:type="gramEnd"/>
      <w:r w:rsidR="004A1EB6" w:rsidRPr="00FE20B9">
        <w:rPr>
          <w:rFonts w:ascii="Times New Roman" w:eastAsia="Calibri" w:hAnsi="Times New Roman" w:cs="Times New Roman"/>
          <w:sz w:val="24"/>
          <w:szCs w:val="24"/>
        </w:rPr>
        <w:t>»</w:t>
      </w:r>
      <w:r w:rsidR="004A1EB6" w:rsidRPr="00FE20B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EB6" w:rsidRPr="00FE20B9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Start"/>
      <w:r w:rsidR="004A1EB6" w:rsidRPr="00FE20B9">
        <w:rPr>
          <w:rFonts w:ascii="Times New Roman" w:eastAsia="Calibri" w:hAnsi="Times New Roman" w:cs="Times New Roman"/>
          <w:bCs/>
          <w:sz w:val="24"/>
          <w:szCs w:val="24"/>
        </w:rPr>
        <w:t xml:space="preserve">Прикладная геология, горное дело, нефтегазовое дело и геодезия», «Технологии материалов», «Материаловедение и технологии материалов», «Управление качеством», 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="004A1EB6" w:rsidRPr="00FE20B9">
        <w:rPr>
          <w:rFonts w:ascii="Times New Roman" w:eastAsia="Calibri" w:hAnsi="Times New Roman" w:cs="Times New Roman"/>
          <w:sz w:val="24"/>
          <w:szCs w:val="24"/>
        </w:rPr>
        <w:t>геоинформатика</w:t>
      </w:r>
      <w:proofErr w:type="spellEnd"/>
      <w:r w:rsidR="004A1EB6" w:rsidRPr="00FE20B9">
        <w:rPr>
          <w:rFonts w:ascii="Times New Roman" w:eastAsia="Calibri" w:hAnsi="Times New Roman" w:cs="Times New Roman"/>
          <w:sz w:val="24"/>
          <w:szCs w:val="24"/>
        </w:rPr>
        <w:t>», «Геодезия и дистанционное зондирование»,  «Землеустройство и кадастры», «Технология производства и переработки сельскохозяйственной продукции», «Технология лесозаготовительных и деревоперерабатывающих производств», «Проектирование технологических машин и комплексов», «Химия», «Холодильная, криогенная техника</w:t>
      </w:r>
      <w:proofErr w:type="gramEnd"/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A1EB6" w:rsidRPr="00FE20B9">
        <w:rPr>
          <w:rFonts w:ascii="Times New Roman" w:eastAsia="Calibri" w:hAnsi="Times New Roman" w:cs="Times New Roman"/>
          <w:sz w:val="24"/>
          <w:szCs w:val="24"/>
        </w:rPr>
        <w:t>и системы жизнеобеспечения», «Химическая технология», «</w:t>
      </w:r>
      <w:proofErr w:type="spellStart"/>
      <w:r w:rsidR="004A1EB6" w:rsidRPr="00FE20B9">
        <w:rPr>
          <w:rFonts w:ascii="Times New Roman" w:eastAsia="Calibri" w:hAnsi="Times New Roman" w:cs="Times New Roman"/>
          <w:sz w:val="24"/>
          <w:szCs w:val="24"/>
        </w:rPr>
        <w:t>Энерго</w:t>
      </w:r>
      <w:proofErr w:type="spellEnd"/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- и ресурсосберегающие процессы в химической технологии, нефтехимии и биотехнологии», «Боеприпасы и взрыватели», «Подвижной состав железных дорог», «Эксплуатация железных дорог», «Проектирование производства и эксплуатация ракет и ракетно-космических комплексов»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образовании Российской Федерации установлено соответствие указанным специальностям и</w:t>
      </w:r>
      <w:proofErr w:type="gramEnd"/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 направлениям подготовки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2.2.2.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тдела, должен обладать следующими профессиональными знаниями в сфере законодательства Российской Федерации: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Гражданский кодекс Российской Федерации от 30 ноября 1994 г. № 51-ФЗ (часть 1 и 2);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Кодекс Российской Федерации об административных правонарушениях от 30 декабря 2001 г. № 195-ФЗ (глава 9);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Федерации от 29 декабря 2004 г. № 190-ФЗ;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Закон Российской Федерации от 21 февраля 1992 г. № 2395-1 «О недрах»;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21 июля 1993 г. № 5485-1  «О государственной тайне»;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21 декабря 1994 г. № 69-ФЗ «О пожарной безопасности»;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22 августа 1995 г. № 151-ФЗ «Об аварийно-спасательных службах и статусе спасателей»;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30 ноября 1995 г. </w:t>
      </w:r>
      <w:hyperlink r:id="rId8" w:history="1">
        <w:r w:rsidRPr="00FE20B9">
          <w:rPr>
            <w:rFonts w:ascii="Times New Roman" w:eastAsia="Calibri" w:hAnsi="Times New Roman" w:cs="Times New Roman"/>
            <w:sz w:val="24"/>
            <w:szCs w:val="24"/>
          </w:rPr>
          <w:t>№ 187-ФЗ</w:t>
        </w:r>
      </w:hyperlink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«О континентальном шельфе Российской Федерации»; 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21 июля 1997 г. № 116-ФЗ «О промышленной безопасности опасных производственных объектов»;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3 июля 1998 г. №</w:t>
      </w:r>
      <w:hyperlink r:id="rId9" w:history="1">
        <w:r w:rsidRPr="00FE20B9">
          <w:rPr>
            <w:rFonts w:ascii="Times New Roman" w:eastAsia="Calibri" w:hAnsi="Times New Roman" w:cs="Times New Roman"/>
            <w:sz w:val="24"/>
            <w:szCs w:val="24"/>
          </w:rPr>
          <w:t xml:space="preserve"> 155-ФЗ</w:t>
        </w:r>
      </w:hyperlink>
      <w:r w:rsidRPr="00FE20B9">
        <w:rPr>
          <w:rFonts w:ascii="Times New Roman" w:eastAsia="Calibri" w:hAnsi="Times New Roman" w:cs="Times New Roman"/>
          <w:sz w:val="24"/>
          <w:szCs w:val="24"/>
        </w:rPr>
        <w:t>«О внутренних морских водах, территориальном море и прилежащей зоне Российской Федерации»;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27 декабря 2002 г. № 184-ФЗ «О техническом регулировании»;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 мая 2006 г. № 59-ФЗ «О порядке  рассмотрения обращений граждан Российской Федерации»;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6 марта 2006 г. № 35-ФЗ «О противодействии терроризму»;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22 июля 2008 г. № 123-ФЗ «Технический регламент о требованиях пожарной безопасности»;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30 декабря  2009 г. № 384-ФЗ «Технический регламент о безопасности зданий и сооружений»;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2010 г. № 210-ФЗ «Об организации предоставления государственных и муниципальных услуг»;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4 мая 2011 г. № 99-ФЗ «О лицензировании отдельных видов деятельности»;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соблюдением требований промышленной  Российской Федерации»;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 3 ноября 2011 г. № 916 «Об утверждении 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Правил обязательного страхования гражданской ответственности владельца опасного объекта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за причинение вреда в результате аварии на опасном объекте»;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№ 848 «Об утверждении 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Правил проведения технического расследования причин аварий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решение Комиссии Таможенного союза от 18 октября 2011 г. № 823</w:t>
      </w:r>
      <w:r w:rsidR="002C03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20B9">
        <w:rPr>
          <w:rFonts w:ascii="Times New Roman" w:eastAsia="Calibri" w:hAnsi="Times New Roman" w:cs="Times New Roman"/>
          <w:sz w:val="24"/>
          <w:szCs w:val="24"/>
        </w:rPr>
        <w:t>Технический регламент Таможенного союза «О безопасности машин и оборудования» (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> ТС 010/2011);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>решение Комиссии Таможенного союза от 18 октября 2011 г. № 824</w:t>
      </w:r>
      <w:r w:rsidR="002C03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20B9">
        <w:rPr>
          <w:rFonts w:ascii="Times New Roman" w:eastAsia="Calibri" w:hAnsi="Times New Roman" w:cs="Times New Roman"/>
          <w:sz w:val="24"/>
          <w:szCs w:val="24"/>
        </w:rPr>
        <w:t>Технический регламент Таможенного союза «Безопасность лифтов» (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> ТС 011/2011);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решение Комиссии Таможенного союза от 18 октября 2011 г. № 825</w:t>
      </w:r>
      <w:r w:rsidR="002C03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20B9">
        <w:rPr>
          <w:rFonts w:ascii="Times New Roman" w:eastAsia="Calibri" w:hAnsi="Times New Roman" w:cs="Times New Roman"/>
          <w:sz w:val="24"/>
          <w:szCs w:val="24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> ТС 012/2011);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решение Комиссии Таможенного союза от 9 декабря 2011 г. № 875</w:t>
      </w:r>
      <w:r w:rsidR="002C03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20B9">
        <w:rPr>
          <w:rFonts w:ascii="Times New Roman" w:eastAsia="Calibri" w:hAnsi="Times New Roman" w:cs="Times New Roman"/>
          <w:sz w:val="24"/>
          <w:szCs w:val="24"/>
        </w:rPr>
        <w:t>Технический регламент Таможенного союза «О безопасности аппаратов, работающих на газообразном топливе» (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> ТС 016/2011);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решение Совета Евразийской экономической комиссии от 2 июля 2013  г. № 41 «Технический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> ТС 032/2013);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20 июня 1996 г. № 81-ФЗ  «О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 от 25 декабря 1998 г. </w:t>
      </w:r>
      <w:r w:rsidR="002C0332">
        <w:rPr>
          <w:rFonts w:ascii="Times New Roman" w:eastAsia="Calibri" w:hAnsi="Times New Roman" w:cs="Times New Roman"/>
          <w:sz w:val="24"/>
          <w:szCs w:val="24"/>
        </w:rPr>
        <w:br/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№ 1540 «О применении технических устройств на опасных производственных объектах»; 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02 февраля 2010 г. </w:t>
      </w:r>
      <w:r w:rsidR="002C0332">
        <w:rPr>
          <w:rFonts w:ascii="Times New Roman" w:eastAsia="Calibri" w:hAnsi="Times New Roman" w:cs="Times New Roman"/>
          <w:sz w:val="24"/>
          <w:szCs w:val="24"/>
        </w:rPr>
        <w:br/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№ 39 «Об утверждении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геологическим изучением, рациональным использованием и охраной недр»;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 от 03 марта 2010 г. </w:t>
      </w:r>
      <w:r w:rsidR="002C0332">
        <w:rPr>
          <w:rFonts w:ascii="Times New Roman" w:eastAsia="Calibri" w:hAnsi="Times New Roman" w:cs="Times New Roman"/>
          <w:sz w:val="24"/>
          <w:szCs w:val="24"/>
        </w:rPr>
        <w:br/>
      </w:r>
      <w:r w:rsidRPr="00FE20B9">
        <w:rPr>
          <w:rFonts w:ascii="Times New Roman" w:eastAsia="Calibri" w:hAnsi="Times New Roman" w:cs="Times New Roman"/>
          <w:sz w:val="24"/>
          <w:szCs w:val="24"/>
        </w:rPr>
        <w:t>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28 марта 2012 г. </w:t>
      </w:r>
      <w:r w:rsidR="002C0332">
        <w:rPr>
          <w:rFonts w:ascii="Times New Roman" w:eastAsia="Calibri" w:hAnsi="Times New Roman" w:cs="Times New Roman"/>
          <w:sz w:val="24"/>
          <w:szCs w:val="24"/>
        </w:rPr>
        <w:br/>
      </w:r>
      <w:r w:rsidRPr="00FE20B9">
        <w:rPr>
          <w:rFonts w:ascii="Times New Roman" w:eastAsia="Calibri" w:hAnsi="Times New Roman" w:cs="Times New Roman"/>
          <w:sz w:val="24"/>
          <w:szCs w:val="24"/>
        </w:rPr>
        <w:t>№ 257 «О лицензировании производства маркшейдерских работ»;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03 мая 2012 г. № 429 «Об утверждении Положения об установлении и изменении границ участков недр, предоставленных в пользование»;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Указания по проектированию аспирационных установок предприятий по хранению и переработке зерна и предприятий хлебопекарной промышленности (приказ Минсельхозпрода России от 26 марта 1998 г. № 169);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России от 14 августа 2000 года № 46 «Об утверждении Методических рекомендаций по классификации аварий и инцидентов на взрывоопасных объектах хранения и переработки зерна (РД 14-377-00)»;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Госгортехнадзора России от 5 июня 2003 года № 53 «Об утверждении «Инструкции по проектированию, установке и эксплуатации </w:t>
      </w:r>
      <w:proofErr w:type="spellStart"/>
      <w:r w:rsidRPr="00FE20B9">
        <w:rPr>
          <w:rFonts w:ascii="Times New Roman" w:eastAsia="Calibri" w:hAnsi="Times New Roman" w:cs="Times New Roman"/>
          <w:sz w:val="24"/>
          <w:szCs w:val="24"/>
        </w:rPr>
        <w:t>взрыворазрядных</w:t>
      </w:r>
      <w:proofErr w:type="spellEnd"/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устройств на оборудовании опасных производственных объектов по хранению, переработке и использованию сырья в агропромышленном комплексе (РД 14-568-03)»;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Российской Федерации от 05 июня 2003 № 55 «Об утверждении «Инструкции по составлению технического паспорта взрывобезопасности опасного производственного объекта по хранению, переработке и использованию сырья в агропромышленном комплексе (РД 14-569-03);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Госгортехнадзора Российской Федерации от 19 июня 2003 № 96 «Об утверждении Инструкция по составлению планов ликвидации аварий и защиты персонала на взрывопожароопасных производственных объектах хранения, переработки и использования растительного сырья (РД 14-617-03); 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 (приказ Ростехнадзора от  21 ноября 2013 г. № 560);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Федеральные нормы и правила в области промышленной безопасности «Требования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сырья» (приказ Ростехнадзора от  31 декабря 2014 г. № 632).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11 мая 1999 г. № 52 «Правила представления декларации промышленной безопасности опасных производственных объектов»;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России от 10 сентября 2009 г. № 720 «Об утверждении технического регламента о безопасности колесных транспортных средств»;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июля 2010 г. № 524 «Об утверждении технического регламента о безопасности железнодорожного подвижного состава»;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июля 2010 г. № 525 «Об утверждении технического регламента о безопасности инфраструктуры железнодорожного транспорта»;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июля 2010 г. № 533 «Об утверждении технического регламента о безопасности высокоскоростного железнодорожного транспорта»;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15 апреля 2011 г. </w:t>
      </w:r>
      <w:r w:rsidR="002C0332">
        <w:rPr>
          <w:rFonts w:ascii="Times New Roman" w:eastAsia="Calibri" w:hAnsi="Times New Roman" w:cs="Times New Roman"/>
          <w:sz w:val="24"/>
          <w:szCs w:val="24"/>
        </w:rPr>
        <w:br/>
      </w:r>
      <w:r w:rsidRPr="00FE20B9">
        <w:rPr>
          <w:rFonts w:ascii="Times New Roman" w:eastAsia="Calibri" w:hAnsi="Times New Roman" w:cs="Times New Roman"/>
          <w:sz w:val="24"/>
          <w:szCs w:val="24"/>
        </w:rPr>
        <w:t>№ 272 «Правила перевозок грузов автомобильным транспортом»;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Российской Федерации от 30 декабря 2002 г. № 72 «Правила промышленной безопасности в производстве растительных масел методом прессования и экстракции»;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России от 05 июня 2003 г. № 62 «Правила безопасности для наземных складов жидкого аммиака»;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России от 09 июня 2003 г. № 79 «Правила безопасности аммиачных холодильных установок»;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России от 21 мая 2003 года № 34 «Правила безопасности при эксплуатации железнодорожных вагонов-цистерн для перевозки жидкого аммиака (ПБ 03-557-03)»;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0F1DF3" w:rsidRPr="00FE20B9" w:rsidRDefault="000F1DF3" w:rsidP="004A1EB6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июня 2009 №477 «Об утверждении правил делопроизводства в федеральных органах исполнительной власти»;</w:t>
      </w:r>
    </w:p>
    <w:p w:rsidR="004A1EB6" w:rsidRPr="00FE20B9" w:rsidRDefault="004A1EB6" w:rsidP="004A1EB6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4A1EB6" w:rsidRPr="00FE20B9" w:rsidRDefault="004A1EB6" w:rsidP="004A1EB6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4A1EB6" w:rsidP="004A1EB6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2.2.3.</w:t>
      </w:r>
      <w:r w:rsidR="00092C89"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FB7F93" w:rsidRPr="00FE20B9" w:rsidRDefault="00FB7F93" w:rsidP="00FB7F93">
      <w:pPr>
        <w:numPr>
          <w:ilvl w:val="1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порядок оформления и регистрации документов;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основные положения безопасности ведения работ при пользовании недрами;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A937F5" w:rsidRPr="00FE20B9" w:rsidRDefault="00092C89" w:rsidP="00092C89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="00A937F5" w:rsidRPr="00FE20B9">
        <w:rPr>
          <w:rFonts w:ascii="Times New Roman" w:eastAsia="Calibri" w:hAnsi="Times New Roman" w:cs="Times New Roman"/>
          <w:sz w:val="24"/>
          <w:szCs w:val="24"/>
        </w:rPr>
        <w:t>выдачи разрешений на прав</w:t>
      </w:r>
      <w:r w:rsidR="007E1684" w:rsidRPr="00FE20B9">
        <w:rPr>
          <w:rFonts w:ascii="Times New Roman" w:eastAsia="Calibri" w:hAnsi="Times New Roman" w:cs="Times New Roman"/>
          <w:sz w:val="24"/>
          <w:szCs w:val="24"/>
        </w:rPr>
        <w:t>а</w:t>
      </w:r>
      <w:r w:rsidR="00A937F5" w:rsidRPr="00FE20B9">
        <w:rPr>
          <w:rFonts w:ascii="Times New Roman" w:eastAsia="Calibri" w:hAnsi="Times New Roman" w:cs="Times New Roman"/>
          <w:sz w:val="24"/>
          <w:szCs w:val="24"/>
        </w:rPr>
        <w:t xml:space="preserve"> ведения работ в области промышленной безопасности и эксплуатации гидротехнических сооружений;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порядок регистрации  опасных производственных объектов;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требования промышленной безопасности в отношении опасных производственных объектов, на которых используются оборудование и технические устройства, работающие под избыточным давлением более 0,07 мпа или при температуре нагрева воды более 115 градусов </w:t>
      </w:r>
      <w:proofErr w:type="spellStart"/>
      <w:r w:rsidRPr="00FE20B9">
        <w:rPr>
          <w:rFonts w:ascii="Times New Roman" w:eastAsia="Calibri" w:hAnsi="Times New Roman" w:cs="Times New Roman"/>
          <w:sz w:val="24"/>
          <w:szCs w:val="24"/>
        </w:rPr>
        <w:t>цельсия</w:t>
      </w:r>
      <w:proofErr w:type="spellEnd"/>
      <w:r w:rsidRPr="00FE20B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пользования недрами и требования к безопасному ведению горных работ;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по рациональному использованию и охране недр;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пользования недрами и основания для прекращения права пользования недрами;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техника и технология безопасного ведения горных и взрывных работ, обогащения полезных ископаемых и металлургического производства;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общие понятия отраслевой специфики, имеющихся опасных и вредных производственных 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факторах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>, а также особенностях развития пылевоздушных (</w:t>
      </w:r>
      <w:proofErr w:type="spellStart"/>
      <w:r w:rsidRPr="00FE20B9">
        <w:rPr>
          <w:rFonts w:ascii="Times New Roman" w:eastAsia="Calibri" w:hAnsi="Times New Roman" w:cs="Times New Roman"/>
          <w:sz w:val="24"/>
          <w:szCs w:val="24"/>
        </w:rPr>
        <w:t>пылегазовоздушных</w:t>
      </w:r>
      <w:proofErr w:type="spellEnd"/>
      <w:r w:rsidRPr="00FE20B9">
        <w:rPr>
          <w:rFonts w:ascii="Times New Roman" w:eastAsia="Calibri" w:hAnsi="Times New Roman" w:cs="Times New Roman"/>
          <w:sz w:val="24"/>
          <w:szCs w:val="24"/>
        </w:rPr>
        <w:t>) взрывов;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факторы риска, источники опасности, влияющие на техническое состояние и обеспечение безопасной эксплуатации объектов хранения и переработки растительного сырья, а также условия возникновения аварий на этих объектах и их сценарии;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требования безопасности при эксплуатации опасных производственных объектов хранения и переработки растительного сырья;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понятие отраслевой специфики, имеющие опасные и вредные производственные факторы объектов химического комплекса и транспортирования опасных веществ;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требования по обеспечению промышленной безопасности  опасных производственных объектов химического комплекса с учетом транспортирования опасных веществ;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факторы, влияющие на техническое состояние и обеспечение безопасного обслуживания технологического и транспортного оборудования;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понятие отраслевой специфики, имеющей опасные и вредные производственные факторы объектов оборонно-промышленного комплекса;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требования по обеспечению промышленной безопасности опасных производственных объектов оборонно-промышленного комплекса.</w:t>
      </w:r>
    </w:p>
    <w:p w:rsidR="00A937F5" w:rsidRPr="00FE20B9" w:rsidRDefault="00A937F5" w:rsidP="00A937F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092C89" w:rsidP="004A1EB6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2.2.4.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старшего спец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тдела, должен обладать следующими профессиональными умениями: </w:t>
      </w:r>
    </w:p>
    <w:p w:rsidR="00ED600D" w:rsidRPr="00FE20B9" w:rsidRDefault="00ED600D" w:rsidP="004A1EB6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работы с внутренними и периферийными устройствами компьютера;</w:t>
      </w:r>
    </w:p>
    <w:p w:rsidR="00ED600D" w:rsidRPr="00FE20B9" w:rsidRDefault="00ED600D" w:rsidP="004A1EB6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делового письма;</w:t>
      </w:r>
    </w:p>
    <w:p w:rsidR="00FB6144" w:rsidRPr="00FE20B9" w:rsidRDefault="00ED600D" w:rsidP="00FB6144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работы с информационно-телекоммуникационными сетями, в том числе сетью Интернет</w:t>
      </w:r>
      <w:r w:rsidR="00FB6144" w:rsidRPr="00FE20B9">
        <w:rPr>
          <w:rFonts w:ascii="Times New Roman" w:eastAsia="Calibri" w:hAnsi="Times New Roman" w:cs="Times New Roman"/>
          <w:sz w:val="24"/>
          <w:szCs w:val="24"/>
        </w:rPr>
        <w:t>, управления электронной почтой;</w:t>
      </w:r>
    </w:p>
    <w:p w:rsidR="00FB6144" w:rsidRPr="00FE20B9" w:rsidRDefault="00FB6144" w:rsidP="00FB6144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работы с электронными таблицами и базами данных;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анализировать и прогнозировать риски аварий на опасных производственных объектах и связанных с такими авариями угроз;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подготавливать и рассматривать материалы дел об административных правонарушениях и </w:t>
      </w:r>
      <w:r w:rsidRPr="00FE20B9">
        <w:rPr>
          <w:rFonts w:ascii="Times New Roman" w:eastAsia="Calibri" w:hAnsi="Times New Roman" w:cs="Times New Roman"/>
          <w:bCs/>
          <w:sz w:val="24"/>
          <w:szCs w:val="24"/>
        </w:rPr>
        <w:t>применять меры административного воздействия;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давлением; 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 нарушений федеральных норм и правил в области безопасного ведения работ, связанных с пользованием недрами;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проведение проверок правильности регистрации опасных производственных объектов по признакам опасности: ведение горных работ, обращение взрывчатых материалов, получение, транспортирование, использование расплавов черных и цветных металлов и сплавов на основе этих расплавов;</w:t>
      </w:r>
    </w:p>
    <w:p w:rsidR="00A937F5" w:rsidRPr="00FE20B9" w:rsidRDefault="00A937F5" w:rsidP="00092C89">
      <w:pPr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результатов анализа нарушений нормативных правовых актов, федеральных норм и правил в области хранения  и переработки растительного сырья;</w:t>
      </w:r>
    </w:p>
    <w:p w:rsidR="00A937F5" w:rsidRPr="00FE20B9" w:rsidRDefault="00A937F5" w:rsidP="00092C89">
      <w:pPr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заявительных документов соискателя лицензии, лицензиата на предмет соблюдения лицензионных требований;</w:t>
      </w:r>
    </w:p>
    <w:p w:rsidR="00A937F5" w:rsidRPr="00FE20B9" w:rsidRDefault="00A937F5" w:rsidP="00092C89">
      <w:pPr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рассмотрение результатов нарушений федеральных норм и правил в области промышленной безопасности объектов химического и оборонно-промышленного комплекса.</w:t>
      </w:r>
    </w:p>
    <w:p w:rsidR="00ED600D" w:rsidRPr="00FE20B9" w:rsidRDefault="00ED600D" w:rsidP="004A1E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092C89" w:rsidP="004A1E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2.2.5.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тдела, должен обладать следующими функциональными знаниями: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3837BB" w:rsidRPr="00FE20B9" w:rsidRDefault="003837BB" w:rsidP="004A1EB6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основы управления и организации труда;</w:t>
      </w:r>
    </w:p>
    <w:p w:rsidR="003837BB" w:rsidRPr="00FE20B9" w:rsidRDefault="003837BB" w:rsidP="004A1EB6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нормы делового общения;</w:t>
      </w:r>
    </w:p>
    <w:p w:rsidR="003837BB" w:rsidRPr="00FE20B9" w:rsidRDefault="003837BB" w:rsidP="004A1EB6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аппаратное и программное обеспечение.</w:t>
      </w: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2.2.6. 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тдела, должен обладать следующими функциональными умениями:  </w:t>
      </w:r>
    </w:p>
    <w:p w:rsidR="004A1EB6" w:rsidRPr="00FE20B9" w:rsidRDefault="004A1EB6" w:rsidP="004A38A8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4A1EB6" w:rsidRPr="00FE20B9" w:rsidRDefault="004A1EB6" w:rsidP="004A38A8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4A1EB6" w:rsidRPr="00FE20B9" w:rsidRDefault="004A1EB6" w:rsidP="004A38A8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и ведение реестров для обеспечения контрольно-надзорных полномочий;</w:t>
      </w:r>
    </w:p>
    <w:p w:rsidR="004A1EB6" w:rsidRPr="00FE20B9" w:rsidRDefault="004A1EB6" w:rsidP="004A38A8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</w:t>
      </w:r>
      <w:r w:rsidR="003837BB"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кументов;</w:t>
      </w:r>
    </w:p>
    <w:p w:rsidR="004A1EB6" w:rsidRPr="00AB6494" w:rsidRDefault="003837BB" w:rsidP="007E1684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выявлять и разрешать проблемные ситуации, приводящие к</w:t>
      </w:r>
      <w:r w:rsidR="007E1684"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конфликту интересов</w:t>
      </w:r>
    </w:p>
    <w:p w:rsidR="00AB6494" w:rsidRPr="00FE20B9" w:rsidRDefault="00AB6494" w:rsidP="00AB6494">
      <w:pPr>
        <w:tabs>
          <w:tab w:val="left" w:pos="0"/>
          <w:tab w:val="left" w:pos="142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4A1EB6" w:rsidP="004A1EB6">
      <w:pPr>
        <w:pStyle w:val="Style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3. Должностные обязанности</w:t>
      </w:r>
    </w:p>
    <w:p w:rsidR="004A1EB6" w:rsidRPr="00FE20B9" w:rsidRDefault="004A1EB6" w:rsidP="004A1EB6">
      <w:pPr>
        <w:pStyle w:val="Style5"/>
        <w:widowControl/>
        <w:spacing w:line="240" w:lineRule="auto"/>
        <w:ind w:firstLine="509"/>
      </w:pPr>
    </w:p>
    <w:p w:rsidR="004A1EB6" w:rsidRPr="00FE20B9" w:rsidRDefault="00D65572" w:rsidP="004A1EB6">
      <w:pPr>
        <w:pStyle w:val="Style5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39"/>
          <w:sz w:val="24"/>
          <w:szCs w:val="24"/>
        </w:rPr>
        <w:t>3.1.</w:t>
      </w:r>
      <w:r w:rsidRPr="00FE20B9">
        <w:rPr>
          <w:rStyle w:val="FontStyle39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 xml:space="preserve">Старший специалист 1 разряда Отдела в соответствии со статьей </w:t>
      </w:r>
      <w:r w:rsidR="004A1EB6" w:rsidRPr="00FE20B9">
        <w:rPr>
          <w:rStyle w:val="FontStyle39"/>
          <w:sz w:val="24"/>
          <w:szCs w:val="24"/>
        </w:rPr>
        <w:t xml:space="preserve">15 </w:t>
      </w:r>
      <w:r w:rsidR="004A1EB6" w:rsidRPr="00FE20B9">
        <w:rPr>
          <w:rStyle w:val="FontStyle40"/>
          <w:sz w:val="24"/>
          <w:szCs w:val="24"/>
        </w:rPr>
        <w:t xml:space="preserve">Федерального закона от </w:t>
      </w:r>
      <w:r w:rsidR="004A1EB6" w:rsidRPr="00FE20B9">
        <w:rPr>
          <w:rStyle w:val="FontStyle39"/>
          <w:sz w:val="24"/>
          <w:szCs w:val="24"/>
        </w:rPr>
        <w:t xml:space="preserve">27 </w:t>
      </w:r>
      <w:r w:rsidR="004A1EB6" w:rsidRPr="00FE20B9">
        <w:rPr>
          <w:rStyle w:val="FontStyle40"/>
          <w:sz w:val="24"/>
          <w:szCs w:val="24"/>
        </w:rPr>
        <w:t xml:space="preserve">июля </w:t>
      </w:r>
      <w:r w:rsidR="004A1EB6" w:rsidRPr="00FE20B9">
        <w:rPr>
          <w:rStyle w:val="FontStyle39"/>
          <w:sz w:val="24"/>
          <w:szCs w:val="24"/>
        </w:rPr>
        <w:t xml:space="preserve">2004 </w:t>
      </w:r>
      <w:r w:rsidR="004A1EB6" w:rsidRPr="00FE20B9">
        <w:rPr>
          <w:rStyle w:val="FontStyle40"/>
          <w:sz w:val="24"/>
          <w:szCs w:val="24"/>
        </w:rPr>
        <w:t xml:space="preserve">года № </w:t>
      </w:r>
      <w:r w:rsidR="004A1EB6" w:rsidRPr="00FE20B9">
        <w:rPr>
          <w:rStyle w:val="FontStyle39"/>
          <w:sz w:val="24"/>
          <w:szCs w:val="24"/>
        </w:rPr>
        <w:t>79</w:t>
      </w:r>
      <w:r w:rsidR="004A1EB6" w:rsidRPr="00FE20B9">
        <w:rPr>
          <w:rStyle w:val="FontStyle40"/>
          <w:sz w:val="24"/>
          <w:szCs w:val="24"/>
        </w:rPr>
        <w:t xml:space="preserve">-ФЗ «О государственной гражданской службе Российской Федерации» (далее - Федеральный закон № </w:t>
      </w:r>
      <w:r w:rsidR="004A1EB6" w:rsidRPr="00FE20B9">
        <w:rPr>
          <w:rStyle w:val="FontStyle39"/>
          <w:sz w:val="24"/>
          <w:szCs w:val="24"/>
        </w:rPr>
        <w:t>79</w:t>
      </w:r>
      <w:r w:rsidR="004A1EB6" w:rsidRPr="00FE20B9">
        <w:rPr>
          <w:rStyle w:val="FontStyle40"/>
          <w:sz w:val="24"/>
          <w:szCs w:val="24"/>
        </w:rPr>
        <w:t>-ФЗ) обязан:</w:t>
      </w:r>
    </w:p>
    <w:p w:rsidR="004A1EB6" w:rsidRPr="00FE20B9" w:rsidRDefault="004A1EB6" w:rsidP="00092C89">
      <w:pPr>
        <w:pStyle w:val="Style13"/>
        <w:widowControl/>
        <w:numPr>
          <w:ilvl w:val="0"/>
          <w:numId w:val="15"/>
        </w:numPr>
        <w:tabs>
          <w:tab w:val="left" w:pos="1418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A1EB6" w:rsidRPr="00FE20B9" w:rsidRDefault="004A1EB6" w:rsidP="00092C89">
      <w:pPr>
        <w:pStyle w:val="Style13"/>
        <w:widowControl/>
        <w:numPr>
          <w:ilvl w:val="0"/>
          <w:numId w:val="15"/>
        </w:numPr>
        <w:tabs>
          <w:tab w:val="left" w:pos="1418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FE20B9">
        <w:rPr>
          <w:rStyle w:val="FontStyle40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4A1EB6" w:rsidRPr="00FE20B9" w:rsidRDefault="004A1EB6" w:rsidP="00092C89">
      <w:pPr>
        <w:pStyle w:val="Style13"/>
        <w:widowControl/>
        <w:numPr>
          <w:ilvl w:val="0"/>
          <w:numId w:val="16"/>
        </w:numPr>
        <w:tabs>
          <w:tab w:val="left" w:pos="1276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FE20B9">
        <w:rPr>
          <w:rStyle w:val="FontStyle40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A1EB6" w:rsidRPr="00FE20B9" w:rsidRDefault="004A1EB6" w:rsidP="004A1EB6">
      <w:pPr>
        <w:pStyle w:val="Style13"/>
        <w:widowControl/>
        <w:numPr>
          <w:ilvl w:val="0"/>
          <w:numId w:val="16"/>
        </w:numPr>
        <w:tabs>
          <w:tab w:val="left" w:pos="989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4A1EB6" w:rsidRPr="00FE20B9" w:rsidRDefault="004A1EB6" w:rsidP="004A1EB6">
      <w:pPr>
        <w:pStyle w:val="Style13"/>
        <w:widowControl/>
        <w:numPr>
          <w:ilvl w:val="0"/>
          <w:numId w:val="16"/>
        </w:numPr>
        <w:tabs>
          <w:tab w:val="left" w:pos="989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 xml:space="preserve">соблюдать служебный распорядок </w:t>
      </w:r>
      <w:r w:rsidR="009D53C2" w:rsidRPr="00FE20B9">
        <w:rPr>
          <w:rStyle w:val="FontStyle40"/>
          <w:sz w:val="24"/>
          <w:szCs w:val="24"/>
        </w:rPr>
        <w:t>Управления</w:t>
      </w:r>
      <w:r w:rsidRPr="00FE20B9">
        <w:rPr>
          <w:rStyle w:val="FontStyle40"/>
          <w:sz w:val="24"/>
          <w:szCs w:val="24"/>
        </w:rPr>
        <w:t>;</w:t>
      </w:r>
    </w:p>
    <w:p w:rsidR="004A1EB6" w:rsidRPr="00FE20B9" w:rsidRDefault="004A1EB6" w:rsidP="00092C89">
      <w:pPr>
        <w:pStyle w:val="Style13"/>
        <w:widowControl/>
        <w:tabs>
          <w:tab w:val="left" w:pos="851"/>
          <w:tab w:val="left" w:pos="1134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39"/>
          <w:sz w:val="24"/>
          <w:szCs w:val="24"/>
        </w:rPr>
        <w:t>6)</w:t>
      </w:r>
      <w:r w:rsidRPr="00FE20B9">
        <w:rPr>
          <w:rStyle w:val="FontStyle39"/>
          <w:sz w:val="24"/>
          <w:szCs w:val="24"/>
        </w:rPr>
        <w:tab/>
      </w:r>
      <w:r w:rsidRPr="00FE20B9">
        <w:rPr>
          <w:rStyle w:val="FontStyle40"/>
          <w:sz w:val="24"/>
          <w:szCs w:val="24"/>
        </w:rPr>
        <w:t>поддерживать уровень квалификации, необходимый для надлежащего</w:t>
      </w:r>
      <w:r w:rsidRPr="00FE20B9">
        <w:rPr>
          <w:rStyle w:val="FontStyle40"/>
          <w:sz w:val="24"/>
          <w:szCs w:val="24"/>
        </w:rPr>
        <w:br/>
        <w:t>исполнения должностных обязанностей;</w:t>
      </w:r>
    </w:p>
    <w:p w:rsidR="004A1EB6" w:rsidRPr="00FE20B9" w:rsidRDefault="004A1EB6" w:rsidP="004A1EB6">
      <w:pPr>
        <w:pStyle w:val="Style13"/>
        <w:widowControl/>
        <w:numPr>
          <w:ilvl w:val="0"/>
          <w:numId w:val="17"/>
        </w:numPr>
        <w:tabs>
          <w:tab w:val="left" w:pos="890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FE20B9">
        <w:rPr>
          <w:rStyle w:val="FontStyle40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A1EB6" w:rsidRPr="00FE20B9" w:rsidRDefault="004A1EB6" w:rsidP="004A1EB6">
      <w:pPr>
        <w:pStyle w:val="Style13"/>
        <w:widowControl/>
        <w:numPr>
          <w:ilvl w:val="0"/>
          <w:numId w:val="17"/>
        </w:numPr>
        <w:tabs>
          <w:tab w:val="left" w:pos="890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FE20B9">
        <w:rPr>
          <w:rStyle w:val="FontStyle40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4A1EB6" w:rsidRPr="00FE20B9" w:rsidRDefault="004A1EB6" w:rsidP="004A1EB6">
      <w:pPr>
        <w:pStyle w:val="Style13"/>
        <w:widowControl/>
        <w:numPr>
          <w:ilvl w:val="0"/>
          <w:numId w:val="17"/>
        </w:numPr>
        <w:tabs>
          <w:tab w:val="left" w:pos="89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4A1EB6" w:rsidRPr="00FE20B9" w:rsidRDefault="004A1EB6" w:rsidP="004A1EB6">
      <w:pPr>
        <w:pStyle w:val="Style13"/>
        <w:widowControl/>
        <w:numPr>
          <w:ilvl w:val="0"/>
          <w:numId w:val="18"/>
        </w:numPr>
        <w:tabs>
          <w:tab w:val="left" w:pos="1078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A1EB6" w:rsidRPr="00FE20B9" w:rsidRDefault="004A1EB6" w:rsidP="004A1EB6">
      <w:pPr>
        <w:pStyle w:val="Style13"/>
        <w:widowControl/>
        <w:numPr>
          <w:ilvl w:val="0"/>
          <w:numId w:val="18"/>
        </w:numPr>
        <w:tabs>
          <w:tab w:val="left" w:pos="1078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установленные Федеральным законом № 79-ФЗ и другими федеральными законами;</w:t>
      </w:r>
    </w:p>
    <w:p w:rsidR="004A1EB6" w:rsidRPr="00FE20B9" w:rsidRDefault="004A1EB6" w:rsidP="004A1EB6">
      <w:pPr>
        <w:pStyle w:val="Style13"/>
        <w:widowControl/>
        <w:numPr>
          <w:ilvl w:val="0"/>
          <w:numId w:val="19"/>
        </w:numPr>
        <w:tabs>
          <w:tab w:val="left" w:pos="941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 xml:space="preserve"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="003837BB" w:rsidRPr="00FE20B9">
        <w:rPr>
          <w:rStyle w:val="FontStyle40"/>
          <w:sz w:val="24"/>
          <w:szCs w:val="24"/>
        </w:rPr>
        <w:t>предотвращению такого конфликта.</w:t>
      </w:r>
    </w:p>
    <w:p w:rsidR="004A1EB6" w:rsidRPr="00FE20B9" w:rsidRDefault="004A1EB6" w:rsidP="004A1EB6">
      <w:pPr>
        <w:pStyle w:val="Style13"/>
        <w:widowControl/>
        <w:numPr>
          <w:ilvl w:val="0"/>
          <w:numId w:val="20"/>
        </w:numPr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</w:t>
      </w:r>
    </w:p>
    <w:p w:rsidR="004A1EB6" w:rsidRPr="00FE20B9" w:rsidRDefault="004A1EB6" w:rsidP="004A1EB6">
      <w:pPr>
        <w:pStyle w:val="Style13"/>
        <w:widowControl/>
        <w:numPr>
          <w:ilvl w:val="0"/>
          <w:numId w:val="20"/>
        </w:numPr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lastRenderedPageBreak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4A1EB6" w:rsidRPr="00FE20B9" w:rsidRDefault="004A1EB6" w:rsidP="004A1EB6">
      <w:pPr>
        <w:pStyle w:val="Style13"/>
        <w:widowControl/>
        <w:numPr>
          <w:ilvl w:val="0"/>
          <w:numId w:val="20"/>
        </w:numPr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4A1EB6" w:rsidRPr="00FE20B9" w:rsidRDefault="004A1EB6" w:rsidP="004A1EB6">
      <w:pPr>
        <w:pStyle w:val="Style13"/>
        <w:widowControl/>
        <w:numPr>
          <w:ilvl w:val="0"/>
          <w:numId w:val="20"/>
        </w:numPr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Отдела.</w:t>
      </w:r>
    </w:p>
    <w:p w:rsidR="004A1EB6" w:rsidRPr="00FE20B9" w:rsidRDefault="004A1EB6" w:rsidP="004A1EB6">
      <w:pPr>
        <w:pStyle w:val="Style13"/>
        <w:widowControl/>
        <w:numPr>
          <w:ilvl w:val="0"/>
          <w:numId w:val="20"/>
        </w:numPr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Старший специалист 1 разряда Отдела в соответствии с задачами и функциями отдела исполняет следующие должностные обязанности:</w:t>
      </w:r>
    </w:p>
    <w:p w:rsidR="004A1EB6" w:rsidRPr="00FE20B9" w:rsidRDefault="00CC69AB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1)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ведет делопроизводство, выполняет различные операции с применением компьютерной техники, подготавлива</w:t>
      </w:r>
      <w:r w:rsidR="00DD240A" w:rsidRPr="00FE20B9">
        <w:rPr>
          <w:rStyle w:val="FontStyle40"/>
          <w:sz w:val="24"/>
          <w:szCs w:val="24"/>
        </w:rPr>
        <w:t>ет</w:t>
      </w:r>
      <w:r w:rsidR="004A1EB6" w:rsidRPr="00FE20B9">
        <w:rPr>
          <w:rStyle w:val="FontStyle40"/>
          <w:sz w:val="24"/>
          <w:szCs w:val="24"/>
        </w:rPr>
        <w:t xml:space="preserve"> документы и материалы, необходимые для работы Отдела;</w:t>
      </w:r>
    </w:p>
    <w:p w:rsidR="004A1EB6" w:rsidRPr="00FE20B9" w:rsidRDefault="00CC69AB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2)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 xml:space="preserve">следит </w:t>
      </w:r>
      <w:r w:rsidR="00CA33F9" w:rsidRPr="00FE20B9">
        <w:rPr>
          <w:rStyle w:val="FontStyle40"/>
          <w:sz w:val="24"/>
          <w:szCs w:val="24"/>
        </w:rPr>
        <w:t>за своевременным рассмотрением,</w:t>
      </w:r>
      <w:r w:rsidR="004A1EB6" w:rsidRPr="00FE20B9">
        <w:rPr>
          <w:rStyle w:val="FontStyle40"/>
          <w:sz w:val="24"/>
          <w:szCs w:val="24"/>
        </w:rPr>
        <w:t xml:space="preserve"> представлением </w:t>
      </w:r>
      <w:r w:rsidR="00CA33F9" w:rsidRPr="00FE20B9">
        <w:rPr>
          <w:rStyle w:val="FontStyle40"/>
          <w:sz w:val="24"/>
          <w:szCs w:val="24"/>
        </w:rPr>
        <w:t xml:space="preserve">и ознакомлением </w:t>
      </w:r>
      <w:r w:rsidR="004A1EB6" w:rsidRPr="00FE20B9">
        <w:rPr>
          <w:rStyle w:val="FontStyle40"/>
          <w:sz w:val="24"/>
          <w:szCs w:val="24"/>
        </w:rPr>
        <w:t>сотрудниками Отдела документов, поступивших на исполнение;</w:t>
      </w:r>
    </w:p>
    <w:p w:rsidR="004A1EB6" w:rsidRPr="00FE20B9" w:rsidRDefault="00CC69AB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3)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по поручению начальника Отдела, принимает участие в составлении писем, запросов и других документов;</w:t>
      </w:r>
    </w:p>
    <w:p w:rsidR="004A1EB6" w:rsidRPr="00FE20B9" w:rsidRDefault="00FD2245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</w:t>
      </w:r>
      <w:r w:rsidR="00CC69AB" w:rsidRPr="00FE20B9">
        <w:rPr>
          <w:rStyle w:val="FontStyle40"/>
          <w:sz w:val="24"/>
          <w:szCs w:val="24"/>
        </w:rPr>
        <w:t>)</w:t>
      </w:r>
      <w:r w:rsidR="00CC69AB" w:rsidRPr="00FE20B9">
        <w:rPr>
          <w:rStyle w:val="FontStyle40"/>
          <w:sz w:val="24"/>
          <w:szCs w:val="24"/>
        </w:rPr>
        <w:tab/>
      </w:r>
      <w:r w:rsidR="00CA33F9" w:rsidRPr="00FE20B9">
        <w:rPr>
          <w:rStyle w:val="FontStyle40"/>
          <w:sz w:val="24"/>
          <w:szCs w:val="24"/>
        </w:rPr>
        <w:t>готовит</w:t>
      </w:r>
      <w:r w:rsidR="004A1EB6" w:rsidRPr="00FE20B9">
        <w:rPr>
          <w:rStyle w:val="FontStyle40"/>
          <w:sz w:val="24"/>
          <w:szCs w:val="24"/>
        </w:rPr>
        <w:t xml:space="preserve"> информацию об исполнении сотрудниками Отдела изданных приказов и распоряжений, информирует начальника Отдела о соблюдении сроков выполнения указаний и поручений;</w:t>
      </w:r>
    </w:p>
    <w:p w:rsidR="004A1EB6" w:rsidRPr="00FE20B9" w:rsidRDefault="00FD2245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</w:t>
      </w:r>
      <w:r w:rsidR="00D65572" w:rsidRPr="00FE20B9">
        <w:rPr>
          <w:rStyle w:val="FontStyle40"/>
          <w:sz w:val="24"/>
          <w:szCs w:val="24"/>
        </w:rPr>
        <w:t>)</w:t>
      </w:r>
      <w:r w:rsidR="00D65572"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обрабатывает информацию о проведенных проверках сотрудниками Отдела и представлять ее начальнику Отдела;</w:t>
      </w:r>
    </w:p>
    <w:p w:rsidR="004A1EB6" w:rsidRPr="00FE20B9" w:rsidRDefault="00FD2245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6</w:t>
      </w:r>
      <w:r w:rsidR="00D65572" w:rsidRPr="00FE20B9">
        <w:rPr>
          <w:rStyle w:val="FontStyle40"/>
          <w:sz w:val="24"/>
          <w:szCs w:val="24"/>
        </w:rPr>
        <w:t>)</w:t>
      </w:r>
      <w:r w:rsidR="00D65572"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участвует в подготовке материалов, касающихся состояния промышленной безопасности, защиты населения, территорий, окружающей среды и обеспечения  безопасности поднадзорных объектов для включения в планы работ Отдела;</w:t>
      </w:r>
    </w:p>
    <w:p w:rsidR="004A1EB6" w:rsidRPr="00FE20B9" w:rsidRDefault="00FD2245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7</w:t>
      </w:r>
      <w:r w:rsidR="00D65572" w:rsidRPr="00FE20B9">
        <w:rPr>
          <w:rStyle w:val="FontStyle40"/>
          <w:sz w:val="24"/>
          <w:szCs w:val="24"/>
        </w:rPr>
        <w:t>)</w:t>
      </w:r>
      <w:r w:rsidR="00D65572"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исполняет решения оперативных совещаний, протоколов оперативных совещаний и приказов, относящихся к сфере деятельности Отдела;</w:t>
      </w:r>
    </w:p>
    <w:p w:rsidR="004A1EB6" w:rsidRPr="00FE20B9" w:rsidRDefault="00FD2245" w:rsidP="004A1EB6">
      <w:pPr>
        <w:pStyle w:val="Style13"/>
        <w:widowControl/>
        <w:tabs>
          <w:tab w:val="left" w:pos="709"/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8</w:t>
      </w:r>
      <w:r w:rsidR="004A1EB6" w:rsidRPr="00FE20B9">
        <w:rPr>
          <w:rStyle w:val="FontStyle40"/>
          <w:sz w:val="24"/>
          <w:szCs w:val="24"/>
        </w:rPr>
        <w:t>)</w:t>
      </w:r>
      <w:r w:rsidR="004A1EB6" w:rsidRPr="00FE20B9">
        <w:rPr>
          <w:rStyle w:val="FontStyle40"/>
          <w:sz w:val="24"/>
          <w:szCs w:val="24"/>
        </w:rPr>
        <w:tab/>
        <w:t>участвует в подготовке ежеквартальных, полугодовых и годовых</w:t>
      </w:r>
      <w:r w:rsidR="004A1EB6" w:rsidRPr="00FE20B9">
        <w:rPr>
          <w:rStyle w:val="FontStyle40"/>
          <w:sz w:val="24"/>
          <w:szCs w:val="24"/>
        </w:rPr>
        <w:br/>
        <w:t>и иных отчетов Отдела;</w:t>
      </w:r>
    </w:p>
    <w:p w:rsidR="00CC69AB" w:rsidRPr="00FE20B9" w:rsidRDefault="00FD2245" w:rsidP="004A1EB6">
      <w:pPr>
        <w:pStyle w:val="Style13"/>
        <w:widowControl/>
        <w:tabs>
          <w:tab w:val="left" w:pos="709"/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9</w:t>
      </w:r>
      <w:r w:rsidR="00D65572" w:rsidRPr="00FE20B9">
        <w:rPr>
          <w:rStyle w:val="FontStyle40"/>
          <w:sz w:val="24"/>
          <w:szCs w:val="24"/>
        </w:rPr>
        <w:t>)</w:t>
      </w:r>
      <w:r w:rsidR="00D65572" w:rsidRPr="00FE20B9">
        <w:rPr>
          <w:rStyle w:val="FontStyle40"/>
          <w:sz w:val="24"/>
          <w:szCs w:val="24"/>
        </w:rPr>
        <w:tab/>
      </w:r>
      <w:r w:rsidR="00CC69AB" w:rsidRPr="00FE20B9">
        <w:rPr>
          <w:rStyle w:val="FontStyle40"/>
          <w:sz w:val="24"/>
          <w:szCs w:val="24"/>
        </w:rPr>
        <w:t xml:space="preserve">выполняет машинописные работы с рукописных, машинописных и печатных оригиналов на компьютерной технике по поручению начальника </w:t>
      </w:r>
      <w:r w:rsidR="008A1CCA">
        <w:rPr>
          <w:rStyle w:val="FontStyle40"/>
          <w:sz w:val="24"/>
          <w:szCs w:val="24"/>
        </w:rPr>
        <w:t>О</w:t>
      </w:r>
      <w:r w:rsidR="00CC69AB" w:rsidRPr="00FE20B9">
        <w:rPr>
          <w:rStyle w:val="FontStyle40"/>
          <w:sz w:val="24"/>
          <w:szCs w:val="24"/>
        </w:rPr>
        <w:t>тдела</w:t>
      </w:r>
      <w:r w:rsidR="00E764D3" w:rsidRPr="00FE20B9">
        <w:rPr>
          <w:rStyle w:val="FontStyle40"/>
          <w:sz w:val="24"/>
          <w:szCs w:val="24"/>
        </w:rPr>
        <w:t>;</w:t>
      </w:r>
    </w:p>
    <w:p w:rsidR="00E764D3" w:rsidRPr="00FE20B9" w:rsidRDefault="00E764D3" w:rsidP="00E764D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B9">
        <w:rPr>
          <w:rStyle w:val="FontStyle40"/>
          <w:sz w:val="24"/>
          <w:szCs w:val="24"/>
        </w:rPr>
        <w:t>1</w:t>
      </w:r>
      <w:r w:rsidR="00FD2245" w:rsidRPr="00FE20B9">
        <w:rPr>
          <w:rStyle w:val="FontStyle40"/>
          <w:sz w:val="24"/>
          <w:szCs w:val="24"/>
        </w:rPr>
        <w:t>0</w:t>
      </w:r>
      <w:r w:rsidRPr="00FE20B9">
        <w:rPr>
          <w:rStyle w:val="FontStyle40"/>
          <w:sz w:val="24"/>
          <w:szCs w:val="24"/>
        </w:rPr>
        <w:t>)</w:t>
      </w:r>
      <w:r w:rsidRPr="00FE20B9">
        <w:rPr>
          <w:rStyle w:val="FontStyle40"/>
          <w:sz w:val="24"/>
          <w:szCs w:val="24"/>
        </w:rPr>
        <w:tab/>
      </w:r>
      <w:r w:rsidR="002D042C" w:rsidRPr="00FE20B9">
        <w:rPr>
          <w:rStyle w:val="FontStyle40"/>
          <w:sz w:val="24"/>
          <w:szCs w:val="24"/>
        </w:rPr>
        <w:t xml:space="preserve">по поручению начальника Отдела, принимает </w:t>
      </w:r>
      <w:r w:rsidRPr="00FE20B9">
        <w:rPr>
          <w:rFonts w:ascii="Times New Roman" w:hAnsi="Times New Roman" w:cs="Times New Roman"/>
          <w:sz w:val="24"/>
          <w:szCs w:val="24"/>
        </w:rPr>
        <w:t>участие в проведении мероприятий государственного контроля (надзора) по соблюдению поднадзорными организациями, учреждениями и индивидуальными предпринимателями требований промышленной безопасности, а также требований в области безопасного ведения работ, связанных с пользованием недрами;</w:t>
      </w:r>
    </w:p>
    <w:p w:rsidR="004A1EB6" w:rsidRPr="00FE20B9" w:rsidRDefault="00CC69AB" w:rsidP="004A1EB6">
      <w:pPr>
        <w:pStyle w:val="Style7"/>
        <w:widowControl/>
        <w:tabs>
          <w:tab w:val="left" w:pos="851"/>
          <w:tab w:val="left" w:pos="138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1</w:t>
      </w:r>
      <w:r w:rsidR="00FD2245" w:rsidRPr="00FE20B9">
        <w:rPr>
          <w:rStyle w:val="FontStyle40"/>
          <w:sz w:val="24"/>
          <w:szCs w:val="24"/>
        </w:rPr>
        <w:t>1</w:t>
      </w:r>
      <w:r w:rsidR="004A1EB6" w:rsidRPr="00FE20B9">
        <w:rPr>
          <w:rStyle w:val="FontStyle40"/>
          <w:sz w:val="24"/>
          <w:szCs w:val="24"/>
        </w:rPr>
        <w:t>)</w:t>
      </w:r>
      <w:r w:rsidR="004A1EB6" w:rsidRPr="00FE20B9">
        <w:rPr>
          <w:rStyle w:val="FontStyle40"/>
          <w:sz w:val="24"/>
          <w:szCs w:val="24"/>
        </w:rPr>
        <w:tab/>
        <w:t>осуществлять иные функции, определяемые начальником Отдела.</w:t>
      </w:r>
    </w:p>
    <w:p w:rsidR="004A1EB6" w:rsidRPr="00FE20B9" w:rsidRDefault="004A1EB6" w:rsidP="004A1EB6">
      <w:pPr>
        <w:pStyle w:val="Style4"/>
        <w:widowControl/>
        <w:spacing w:line="240" w:lineRule="auto"/>
        <w:rPr>
          <w:rStyle w:val="FontStyle29"/>
          <w:sz w:val="24"/>
          <w:szCs w:val="24"/>
        </w:rPr>
      </w:pPr>
    </w:p>
    <w:p w:rsidR="004A1EB6" w:rsidRPr="00FE20B9" w:rsidRDefault="004A1EB6" w:rsidP="004A1EB6">
      <w:pPr>
        <w:pStyle w:val="Style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4. Права</w:t>
      </w:r>
    </w:p>
    <w:p w:rsidR="004A1EB6" w:rsidRPr="00FE20B9" w:rsidRDefault="004A1EB6" w:rsidP="004A1EB6">
      <w:pPr>
        <w:pStyle w:val="Style18"/>
        <w:widowControl/>
        <w:spacing w:line="240" w:lineRule="auto"/>
      </w:pP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 xml:space="preserve">Старший специалист 1 разряда Отдела имеет право </w:t>
      </w:r>
      <w:proofErr w:type="gramStart"/>
      <w:r w:rsidRPr="00FE20B9">
        <w:rPr>
          <w:rStyle w:val="FontStyle40"/>
          <w:sz w:val="24"/>
          <w:szCs w:val="24"/>
        </w:rPr>
        <w:t>на</w:t>
      </w:r>
      <w:proofErr w:type="gramEnd"/>
      <w:r w:rsidRPr="00FE20B9">
        <w:rPr>
          <w:rStyle w:val="FontStyle40"/>
          <w:sz w:val="24"/>
          <w:szCs w:val="24"/>
        </w:rPr>
        <w:t>:</w:t>
      </w:r>
    </w:p>
    <w:p w:rsidR="004A1EB6" w:rsidRPr="00FE20B9" w:rsidRDefault="004A1EB6" w:rsidP="004A1EB6">
      <w:pPr>
        <w:pStyle w:val="Style13"/>
        <w:widowControl/>
        <w:tabs>
          <w:tab w:val="left" w:pos="120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4.1.</w:t>
      </w:r>
      <w:r w:rsidRPr="00FE20B9">
        <w:rPr>
          <w:rStyle w:val="FontStyle40"/>
          <w:sz w:val="24"/>
          <w:szCs w:val="24"/>
        </w:rPr>
        <w:tab/>
        <w:t>Обеспечение надлежащих организационно-технических условий,</w:t>
      </w:r>
      <w:r w:rsidRPr="00FE20B9">
        <w:rPr>
          <w:rStyle w:val="FontStyle40"/>
          <w:sz w:val="24"/>
          <w:szCs w:val="24"/>
        </w:rPr>
        <w:br/>
        <w:t>необходимых для исполнения должностных обязанностей.</w:t>
      </w:r>
    </w:p>
    <w:p w:rsidR="004A1EB6" w:rsidRPr="00FE20B9" w:rsidRDefault="00D65572" w:rsidP="004A1EB6">
      <w:pPr>
        <w:pStyle w:val="Style13"/>
        <w:widowControl/>
        <w:tabs>
          <w:tab w:val="left" w:pos="109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4.2.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Ознакомление с должностным регламентом и иными документами,</w:t>
      </w:r>
      <w:r w:rsidR="004A1EB6" w:rsidRPr="00FE20B9">
        <w:rPr>
          <w:rStyle w:val="FontStyle40"/>
          <w:sz w:val="24"/>
          <w:szCs w:val="24"/>
        </w:rPr>
        <w:br/>
        <w:t>определяющими его права и обязанности по замещаемой должности</w:t>
      </w:r>
      <w:r w:rsidR="004A1EB6" w:rsidRPr="00FE20B9">
        <w:rPr>
          <w:rStyle w:val="FontStyle40"/>
          <w:sz w:val="24"/>
          <w:szCs w:val="24"/>
        </w:rPr>
        <w:br/>
        <w:t>гражданской службы, критериями оценки эффективности исполнения</w:t>
      </w:r>
      <w:r w:rsidR="004A1EB6" w:rsidRPr="00FE20B9">
        <w:rPr>
          <w:rStyle w:val="FontStyle40"/>
          <w:sz w:val="24"/>
          <w:szCs w:val="24"/>
        </w:rPr>
        <w:br/>
        <w:t>должностных обязанностей, показателями результативности профессиональной</w:t>
      </w:r>
      <w:r w:rsidR="004A1EB6" w:rsidRPr="00FE20B9">
        <w:rPr>
          <w:rStyle w:val="FontStyle40"/>
          <w:sz w:val="24"/>
          <w:szCs w:val="24"/>
        </w:rPr>
        <w:br/>
        <w:t>служебной деятельности и условиями должностного роста.</w:t>
      </w:r>
    </w:p>
    <w:p w:rsidR="004A1EB6" w:rsidRPr="00FE20B9" w:rsidRDefault="004A1EB6" w:rsidP="00D65572">
      <w:pPr>
        <w:pStyle w:val="Style13"/>
        <w:widowControl/>
        <w:tabs>
          <w:tab w:val="left" w:pos="993"/>
          <w:tab w:val="left" w:pos="1418"/>
          <w:tab w:val="left" w:pos="5544"/>
          <w:tab w:val="left" w:pos="8191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lastRenderedPageBreak/>
        <w:t>4.3.</w:t>
      </w:r>
      <w:r w:rsidR="00D65572" w:rsidRPr="00FE20B9">
        <w:rPr>
          <w:rStyle w:val="FontStyle40"/>
          <w:sz w:val="24"/>
          <w:szCs w:val="24"/>
        </w:rPr>
        <w:tab/>
      </w:r>
      <w:r w:rsidRPr="00FE20B9">
        <w:rPr>
          <w:rStyle w:val="FontStyle40"/>
          <w:sz w:val="24"/>
          <w:szCs w:val="24"/>
        </w:rPr>
        <w:t>Отдых, обеспечиваемый установлением нормальной</w:t>
      </w:r>
      <w:r w:rsidRPr="00FE20B9">
        <w:rPr>
          <w:rStyle w:val="FontStyle40"/>
          <w:sz w:val="24"/>
          <w:szCs w:val="24"/>
        </w:rPr>
        <w:br/>
        <w:t>продолжительности служебного времени, предоставлением выходных дней и</w:t>
      </w:r>
      <w:r w:rsidRPr="00FE20B9">
        <w:rPr>
          <w:rStyle w:val="FontStyle40"/>
          <w:sz w:val="24"/>
          <w:szCs w:val="24"/>
        </w:rPr>
        <w:br/>
        <w:t>нерабочих праздничных дней, а также оплачиваемых основного и</w:t>
      </w:r>
      <w:r w:rsidRPr="00FE20B9">
        <w:rPr>
          <w:rStyle w:val="FontStyle40"/>
          <w:sz w:val="24"/>
          <w:szCs w:val="24"/>
        </w:rPr>
        <w:br/>
        <w:t>дополнительных отпусков.</w:t>
      </w:r>
    </w:p>
    <w:p w:rsidR="004A1EB6" w:rsidRPr="00FE20B9" w:rsidRDefault="004A1EB6" w:rsidP="004A1EB6">
      <w:pPr>
        <w:pStyle w:val="Style13"/>
        <w:widowControl/>
        <w:numPr>
          <w:ilvl w:val="0"/>
          <w:numId w:val="21"/>
        </w:numPr>
        <w:tabs>
          <w:tab w:val="left" w:pos="1138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контрактом.</w:t>
      </w:r>
    </w:p>
    <w:p w:rsidR="004A1EB6" w:rsidRPr="00FE20B9" w:rsidRDefault="004A1EB6" w:rsidP="004A1EB6">
      <w:pPr>
        <w:pStyle w:val="Style13"/>
        <w:widowControl/>
        <w:numPr>
          <w:ilvl w:val="0"/>
          <w:numId w:val="21"/>
        </w:numPr>
        <w:tabs>
          <w:tab w:val="left" w:pos="1138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4A1EB6" w:rsidRPr="00FE20B9" w:rsidRDefault="004A1EB6" w:rsidP="004A1EB6">
      <w:pPr>
        <w:pStyle w:val="Style13"/>
        <w:widowControl/>
        <w:numPr>
          <w:ilvl w:val="0"/>
          <w:numId w:val="22"/>
        </w:numPr>
        <w:tabs>
          <w:tab w:val="left" w:pos="102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4A1EB6" w:rsidRPr="00FE20B9" w:rsidRDefault="004A1EB6" w:rsidP="004A1EB6">
      <w:pPr>
        <w:pStyle w:val="Style13"/>
        <w:widowControl/>
        <w:numPr>
          <w:ilvl w:val="0"/>
          <w:numId w:val="22"/>
        </w:numPr>
        <w:tabs>
          <w:tab w:val="left" w:pos="102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4A1EB6" w:rsidRPr="00FE20B9" w:rsidRDefault="004A1EB6" w:rsidP="004A1EB6">
      <w:pPr>
        <w:pStyle w:val="Style13"/>
        <w:widowControl/>
        <w:tabs>
          <w:tab w:val="left" w:pos="1183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4.8.</w:t>
      </w:r>
      <w:r w:rsidRPr="00FE20B9">
        <w:rPr>
          <w:rStyle w:val="FontStyle40"/>
          <w:sz w:val="24"/>
          <w:szCs w:val="24"/>
        </w:rPr>
        <w:tab/>
        <w:t>Ознакомление с отзывами о его профессиональной служебной</w:t>
      </w:r>
      <w:r w:rsidRPr="00FE20B9">
        <w:rPr>
          <w:rStyle w:val="FontStyle40"/>
          <w:sz w:val="24"/>
          <w:szCs w:val="24"/>
        </w:rPr>
        <w:br/>
        <w:t>деятельности и другими документами до внесения их в его личное дело,</w:t>
      </w:r>
      <w:r w:rsidRPr="00FE20B9">
        <w:rPr>
          <w:rStyle w:val="FontStyle40"/>
          <w:sz w:val="24"/>
          <w:szCs w:val="24"/>
        </w:rPr>
        <w:br/>
        <w:t>материалами личного дела, а также на приобщение к личному делу его</w:t>
      </w:r>
      <w:r w:rsidRPr="00FE20B9">
        <w:rPr>
          <w:rStyle w:val="FontStyle40"/>
          <w:sz w:val="24"/>
          <w:szCs w:val="24"/>
        </w:rPr>
        <w:br/>
        <w:t>письменных объяснений и других документов и материалов.</w:t>
      </w:r>
    </w:p>
    <w:p w:rsidR="004A1EB6" w:rsidRPr="00FE20B9" w:rsidRDefault="004A1EB6" w:rsidP="004A1EB6">
      <w:pPr>
        <w:pStyle w:val="Style13"/>
        <w:widowControl/>
        <w:tabs>
          <w:tab w:val="left" w:pos="1049"/>
        </w:tabs>
        <w:spacing w:line="240" w:lineRule="auto"/>
        <w:ind w:left="559" w:firstLine="150"/>
        <w:jc w:val="left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4.9.</w:t>
      </w:r>
      <w:r w:rsidRPr="00FE20B9">
        <w:rPr>
          <w:rStyle w:val="FontStyle40"/>
          <w:sz w:val="24"/>
          <w:szCs w:val="24"/>
        </w:rPr>
        <w:tab/>
        <w:t>Защиту сведений о гражданском служащем.</w:t>
      </w:r>
    </w:p>
    <w:p w:rsidR="004A1EB6" w:rsidRPr="00FE20B9" w:rsidRDefault="004A1EB6" w:rsidP="004A1EB6">
      <w:pPr>
        <w:pStyle w:val="Style13"/>
        <w:widowControl/>
        <w:tabs>
          <w:tab w:val="left" w:pos="1190"/>
        </w:tabs>
        <w:spacing w:line="240" w:lineRule="auto"/>
        <w:ind w:left="562" w:firstLine="150"/>
        <w:jc w:val="left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4.10.</w:t>
      </w:r>
      <w:r w:rsidRPr="00FE20B9">
        <w:rPr>
          <w:rStyle w:val="FontStyle40"/>
          <w:sz w:val="24"/>
          <w:szCs w:val="24"/>
        </w:rPr>
        <w:tab/>
        <w:t>Должностной рост на конкурсной основе.</w:t>
      </w:r>
    </w:p>
    <w:p w:rsidR="004A1EB6" w:rsidRPr="00FE20B9" w:rsidRDefault="004A1EB6" w:rsidP="004A1EB6">
      <w:pPr>
        <w:pStyle w:val="Style13"/>
        <w:widowControl/>
        <w:tabs>
          <w:tab w:val="left" w:pos="1342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4.11.</w:t>
      </w:r>
      <w:r w:rsidRPr="00FE20B9">
        <w:rPr>
          <w:rStyle w:val="FontStyle40"/>
          <w:sz w:val="24"/>
          <w:szCs w:val="24"/>
        </w:rPr>
        <w:tab/>
        <w:t>Профессиональную переподготовку, повышение квалификации,</w:t>
      </w:r>
      <w:r w:rsidRPr="00FE20B9">
        <w:rPr>
          <w:rStyle w:val="FontStyle40"/>
          <w:sz w:val="24"/>
          <w:szCs w:val="24"/>
        </w:rPr>
        <w:br/>
        <w:t>стажировку в порядке, установленном Федеральным законом № 79-ФЗ и</w:t>
      </w:r>
      <w:r w:rsidRPr="00FE20B9">
        <w:rPr>
          <w:rStyle w:val="FontStyle40"/>
          <w:sz w:val="24"/>
          <w:szCs w:val="24"/>
        </w:rPr>
        <w:br/>
        <w:t>другими федеральными законами.</w:t>
      </w:r>
    </w:p>
    <w:p w:rsidR="004A1EB6" w:rsidRPr="00FE20B9" w:rsidRDefault="004A1EB6" w:rsidP="004A1EB6">
      <w:pPr>
        <w:pStyle w:val="Style13"/>
        <w:widowControl/>
        <w:tabs>
          <w:tab w:val="left" w:pos="1193"/>
        </w:tabs>
        <w:spacing w:line="240" w:lineRule="auto"/>
        <w:ind w:left="571" w:firstLine="138"/>
        <w:jc w:val="left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4.12.</w:t>
      </w:r>
      <w:r w:rsidRPr="00FE20B9">
        <w:rPr>
          <w:rStyle w:val="FontStyle40"/>
          <w:sz w:val="24"/>
          <w:szCs w:val="24"/>
        </w:rPr>
        <w:tab/>
      </w:r>
      <w:r w:rsidR="00092C89" w:rsidRPr="00FE20B9">
        <w:rPr>
          <w:rStyle w:val="FontStyle40"/>
          <w:sz w:val="24"/>
          <w:szCs w:val="24"/>
        </w:rPr>
        <w:tab/>
      </w:r>
      <w:r w:rsidRPr="00FE20B9">
        <w:rPr>
          <w:rStyle w:val="FontStyle40"/>
          <w:sz w:val="24"/>
          <w:szCs w:val="24"/>
        </w:rPr>
        <w:t>Членство в профессиональном союзе.</w:t>
      </w:r>
    </w:p>
    <w:p w:rsidR="004A1EB6" w:rsidRPr="00FE20B9" w:rsidRDefault="004A1EB6" w:rsidP="004A1EB6">
      <w:pPr>
        <w:pStyle w:val="Style13"/>
        <w:widowControl/>
        <w:tabs>
          <w:tab w:val="left" w:pos="115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4.13.</w:t>
      </w:r>
      <w:r w:rsidRPr="00FE20B9">
        <w:rPr>
          <w:rStyle w:val="FontStyle40"/>
          <w:sz w:val="24"/>
          <w:szCs w:val="24"/>
        </w:rPr>
        <w:tab/>
        <w:t>Рассмотрение индивидуальных служебных споров в соответствии с</w:t>
      </w:r>
      <w:r w:rsidR="002C0332">
        <w:rPr>
          <w:rStyle w:val="FontStyle40"/>
          <w:sz w:val="24"/>
          <w:szCs w:val="24"/>
        </w:rPr>
        <w:t xml:space="preserve"> </w:t>
      </w:r>
      <w:r w:rsidRPr="00FE20B9">
        <w:rPr>
          <w:rStyle w:val="FontStyle40"/>
          <w:sz w:val="24"/>
          <w:szCs w:val="24"/>
        </w:rPr>
        <w:t>Федеральным законом № 79-ФЗ и другими федеральными законами.</w:t>
      </w:r>
    </w:p>
    <w:p w:rsidR="004A1EB6" w:rsidRPr="00FE20B9" w:rsidRDefault="004A1EB6" w:rsidP="00092C89">
      <w:pPr>
        <w:pStyle w:val="Style13"/>
        <w:widowControl/>
        <w:tabs>
          <w:tab w:val="left" w:pos="1193"/>
        </w:tabs>
        <w:spacing w:line="240" w:lineRule="auto"/>
        <w:ind w:left="571" w:firstLine="138"/>
        <w:jc w:val="left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4.14.</w:t>
      </w:r>
      <w:r w:rsidRPr="00FE20B9">
        <w:rPr>
          <w:rStyle w:val="FontStyle40"/>
          <w:sz w:val="24"/>
          <w:szCs w:val="24"/>
        </w:rPr>
        <w:tab/>
      </w:r>
      <w:r w:rsidR="00092C89" w:rsidRPr="00FE20B9">
        <w:rPr>
          <w:rStyle w:val="FontStyle40"/>
          <w:sz w:val="24"/>
          <w:szCs w:val="24"/>
        </w:rPr>
        <w:tab/>
      </w:r>
      <w:r w:rsidRPr="00FE20B9">
        <w:rPr>
          <w:rStyle w:val="FontStyle40"/>
          <w:sz w:val="24"/>
          <w:szCs w:val="24"/>
        </w:rPr>
        <w:t>Проведение по его заявлению служебной проверки.</w:t>
      </w:r>
    </w:p>
    <w:p w:rsidR="004A1EB6" w:rsidRPr="00FE20B9" w:rsidRDefault="004A1EB6" w:rsidP="004A1EB6">
      <w:pPr>
        <w:pStyle w:val="Style13"/>
        <w:widowControl/>
        <w:numPr>
          <w:ilvl w:val="0"/>
          <w:numId w:val="23"/>
        </w:numPr>
        <w:tabs>
          <w:tab w:val="left" w:pos="115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Защиту своих прав и законных интересов на гражданской службе, включая обжалования в суд их нарушения.</w:t>
      </w:r>
    </w:p>
    <w:p w:rsidR="004A1EB6" w:rsidRPr="00FE20B9" w:rsidRDefault="004A1EB6" w:rsidP="004A1EB6">
      <w:pPr>
        <w:pStyle w:val="Style13"/>
        <w:widowControl/>
        <w:numPr>
          <w:ilvl w:val="0"/>
          <w:numId w:val="23"/>
        </w:numPr>
        <w:tabs>
          <w:tab w:val="left" w:pos="115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Медицинское страхование в соответствии с Федеральным законом №79-ФЗ.</w:t>
      </w:r>
    </w:p>
    <w:p w:rsidR="004A1EB6" w:rsidRPr="00FE20B9" w:rsidRDefault="004A1EB6" w:rsidP="004A1EB6">
      <w:pPr>
        <w:pStyle w:val="Style13"/>
        <w:widowControl/>
        <w:numPr>
          <w:ilvl w:val="0"/>
          <w:numId w:val="23"/>
        </w:numPr>
        <w:tabs>
          <w:tab w:val="left" w:pos="115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Государственную защиту своих жизни и здоровья, жизни и здоровья членов своей семьи, а также принадлежащего ему имущества.</w:t>
      </w:r>
    </w:p>
    <w:p w:rsidR="004A1EB6" w:rsidRPr="00FE20B9" w:rsidRDefault="004A1EB6" w:rsidP="004A1EB6">
      <w:pPr>
        <w:pStyle w:val="Style13"/>
        <w:widowControl/>
        <w:numPr>
          <w:ilvl w:val="0"/>
          <w:numId w:val="23"/>
        </w:numPr>
        <w:tabs>
          <w:tab w:val="left" w:pos="115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4A1EB6" w:rsidRPr="00FE20B9" w:rsidRDefault="004A1EB6" w:rsidP="004A1EB6">
      <w:pPr>
        <w:pStyle w:val="Style13"/>
        <w:widowControl/>
        <w:tabs>
          <w:tab w:val="left" w:pos="1193"/>
        </w:tabs>
        <w:spacing w:line="240" w:lineRule="auto"/>
        <w:ind w:left="571" w:firstLine="138"/>
        <w:jc w:val="left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4.19.</w:t>
      </w:r>
      <w:r w:rsidRPr="00FE20B9">
        <w:rPr>
          <w:rStyle w:val="FontStyle40"/>
          <w:sz w:val="24"/>
          <w:szCs w:val="24"/>
        </w:rPr>
        <w:tab/>
      </w:r>
      <w:r w:rsidR="00092C89" w:rsidRPr="00FE20B9">
        <w:rPr>
          <w:rStyle w:val="FontStyle40"/>
          <w:sz w:val="24"/>
          <w:szCs w:val="24"/>
        </w:rPr>
        <w:tab/>
      </w:r>
      <w:r w:rsidRPr="00FE20B9">
        <w:rPr>
          <w:rStyle w:val="FontStyle40"/>
          <w:sz w:val="24"/>
          <w:szCs w:val="24"/>
        </w:rPr>
        <w:t>Принятие решений в соответствии с должностными обязанностями,</w:t>
      </w:r>
    </w:p>
    <w:p w:rsidR="004A1EB6" w:rsidRPr="00FE20B9" w:rsidRDefault="004A1EB6" w:rsidP="004A1EB6">
      <w:pPr>
        <w:pStyle w:val="Style13"/>
        <w:widowControl/>
        <w:tabs>
          <w:tab w:val="left" w:pos="1423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4.20.</w:t>
      </w:r>
      <w:r w:rsidRPr="00FE20B9">
        <w:rPr>
          <w:rStyle w:val="FontStyle40"/>
          <w:sz w:val="24"/>
          <w:szCs w:val="24"/>
        </w:rPr>
        <w:tab/>
        <w:t>Взаимодействие с другими структурными подразделениями</w:t>
      </w:r>
      <w:r w:rsidRPr="00FE20B9">
        <w:rPr>
          <w:rStyle w:val="FontStyle40"/>
          <w:sz w:val="24"/>
          <w:szCs w:val="24"/>
        </w:rPr>
        <w:br/>
        <w:t>Управления по поручению начальника Отдела Управления по вопросам,</w:t>
      </w:r>
      <w:r w:rsidRPr="00FE20B9">
        <w:rPr>
          <w:rStyle w:val="FontStyle40"/>
          <w:sz w:val="24"/>
          <w:szCs w:val="24"/>
        </w:rPr>
        <w:br/>
        <w:t>входящим в компетенцию Отдела.</w:t>
      </w:r>
    </w:p>
    <w:p w:rsidR="004A1EB6" w:rsidRPr="00FE20B9" w:rsidRDefault="00092C89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4.21.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4A1EB6" w:rsidRPr="00FE20B9" w:rsidRDefault="004A1EB6" w:rsidP="004A1EB6">
      <w:pPr>
        <w:pStyle w:val="Style4"/>
        <w:widowControl/>
        <w:spacing w:line="240" w:lineRule="auto"/>
      </w:pPr>
    </w:p>
    <w:p w:rsidR="004A1EB6" w:rsidRPr="00FE20B9" w:rsidRDefault="004A1EB6" w:rsidP="004A1EB6">
      <w:pPr>
        <w:pStyle w:val="Style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5. Ответственность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538"/>
      </w:pP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Старший специалист 1 разряда Отдела Управления несет ответственность в пределах, определенных действующим законодательством Российской Федерации:</w:t>
      </w:r>
    </w:p>
    <w:p w:rsidR="004A1EB6" w:rsidRPr="00FE20B9" w:rsidRDefault="004A1EB6" w:rsidP="004A1EB6">
      <w:pPr>
        <w:pStyle w:val="Style13"/>
        <w:widowControl/>
        <w:tabs>
          <w:tab w:val="left" w:pos="1042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5.1.</w:t>
      </w:r>
      <w:r w:rsidRPr="00FE20B9">
        <w:rPr>
          <w:rStyle w:val="FontStyle40"/>
          <w:sz w:val="24"/>
          <w:szCs w:val="24"/>
        </w:rPr>
        <w:tab/>
        <w:t>За неисполнение или ненадлежащее исполнение возложенных на него</w:t>
      </w:r>
      <w:r w:rsidRPr="00FE20B9">
        <w:rPr>
          <w:rStyle w:val="FontStyle40"/>
          <w:sz w:val="24"/>
          <w:szCs w:val="24"/>
        </w:rPr>
        <w:br/>
        <w:t>обязанностей. Гражданский служащий не вправе исполнять данное ему</w:t>
      </w:r>
      <w:r w:rsidRPr="00FE20B9">
        <w:rPr>
          <w:rStyle w:val="FontStyle40"/>
          <w:sz w:val="24"/>
          <w:szCs w:val="24"/>
        </w:rPr>
        <w:br/>
        <w:t>неправомерное поручение. При получении от соответствующего руководителя</w:t>
      </w:r>
      <w:r w:rsidRPr="00FE20B9">
        <w:rPr>
          <w:rStyle w:val="FontStyle40"/>
          <w:sz w:val="24"/>
          <w:szCs w:val="24"/>
        </w:rPr>
        <w:br/>
      </w:r>
      <w:r w:rsidRPr="00FE20B9">
        <w:rPr>
          <w:rStyle w:val="FontStyle40"/>
          <w:sz w:val="24"/>
          <w:szCs w:val="24"/>
        </w:rPr>
        <w:lastRenderedPageBreak/>
        <w:t>поручения, являющегося, по мнению гражданского служащего,</w:t>
      </w:r>
      <w:r w:rsidRPr="00FE20B9">
        <w:rPr>
          <w:rStyle w:val="FontStyle40"/>
          <w:sz w:val="24"/>
          <w:szCs w:val="24"/>
        </w:rPr>
        <w:br/>
        <w:t>неправомерным, гражданский служащий должен представить в письменной</w:t>
      </w:r>
      <w:r w:rsidRPr="00FE20B9">
        <w:rPr>
          <w:rStyle w:val="FontStyle40"/>
          <w:sz w:val="24"/>
          <w:szCs w:val="24"/>
        </w:rPr>
        <w:br/>
        <w:t>форме обоснование неправомерности данного поручения с указанием</w:t>
      </w:r>
      <w:r w:rsidRPr="00FE20B9">
        <w:rPr>
          <w:rStyle w:val="FontStyle40"/>
          <w:sz w:val="24"/>
          <w:szCs w:val="24"/>
        </w:rPr>
        <w:br/>
        <w:t>положений законодательства Российской Федерации, которые могут быть</w:t>
      </w:r>
      <w:r w:rsidRPr="00FE20B9">
        <w:rPr>
          <w:rStyle w:val="FontStyle40"/>
          <w:sz w:val="24"/>
          <w:szCs w:val="24"/>
        </w:rPr>
        <w:br/>
        <w:t>нарушены при исполнении данного поручения, и получить от руководителя</w:t>
      </w:r>
      <w:r w:rsidRPr="00FE20B9">
        <w:rPr>
          <w:rStyle w:val="FontStyle40"/>
          <w:sz w:val="24"/>
          <w:szCs w:val="24"/>
        </w:rPr>
        <w:br/>
        <w:t>подтверждения этого поручения в письменной форме. В случае подтверждения</w:t>
      </w:r>
      <w:r w:rsidRPr="00FE20B9">
        <w:rPr>
          <w:rStyle w:val="FontStyle40"/>
          <w:sz w:val="24"/>
          <w:szCs w:val="24"/>
        </w:rPr>
        <w:br/>
        <w:t>руководителем данного поручения в письменной форме гражданский</w:t>
      </w:r>
      <w:r w:rsidRPr="00FE20B9">
        <w:rPr>
          <w:rStyle w:val="FontStyle40"/>
          <w:sz w:val="24"/>
          <w:szCs w:val="24"/>
        </w:rPr>
        <w:br/>
        <w:t>служащий обязан отказаться от его исполнения.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4A1EB6" w:rsidRPr="00FE20B9" w:rsidRDefault="004A1EB6" w:rsidP="004A1EB6">
      <w:pPr>
        <w:pStyle w:val="Style13"/>
        <w:widowControl/>
        <w:tabs>
          <w:tab w:val="left" w:pos="114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5.2.</w:t>
      </w:r>
      <w:r w:rsidRPr="00FE20B9">
        <w:rPr>
          <w:rStyle w:val="FontStyle40"/>
          <w:sz w:val="24"/>
          <w:szCs w:val="24"/>
        </w:rPr>
        <w:tab/>
        <w:t>За не сохранение государственной тайны, а также разглашение</w:t>
      </w:r>
      <w:r w:rsidRPr="00FE20B9">
        <w:rPr>
          <w:rStyle w:val="FontStyle40"/>
          <w:sz w:val="24"/>
          <w:szCs w:val="24"/>
        </w:rPr>
        <w:br/>
        <w:t>сведений, ставших ему известными в связи с исполнением должностных</w:t>
      </w:r>
      <w:r w:rsidRPr="00FE20B9">
        <w:rPr>
          <w:rStyle w:val="FontStyle40"/>
          <w:sz w:val="24"/>
          <w:szCs w:val="24"/>
        </w:rPr>
        <w:br/>
        <w:t>обязанностей.</w:t>
      </w:r>
    </w:p>
    <w:p w:rsidR="004A1EB6" w:rsidRPr="00FE20B9" w:rsidRDefault="004A1EB6" w:rsidP="004A1EB6">
      <w:pPr>
        <w:pStyle w:val="Style13"/>
        <w:widowControl/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5.3.</w:t>
      </w:r>
      <w:r w:rsidR="00092C89" w:rsidRPr="00FE20B9">
        <w:rPr>
          <w:rStyle w:val="FontStyle40"/>
          <w:sz w:val="24"/>
          <w:szCs w:val="24"/>
        </w:rPr>
        <w:tab/>
      </w:r>
      <w:r w:rsidRPr="00FE20B9">
        <w:rPr>
          <w:rStyle w:val="FontStyle40"/>
          <w:sz w:val="24"/>
          <w:szCs w:val="24"/>
        </w:rPr>
        <w:t>За действие или бездействие, ведущее к нарушению прав и законных</w:t>
      </w:r>
      <w:r w:rsidRPr="00FE20B9">
        <w:rPr>
          <w:rStyle w:val="FontStyle40"/>
          <w:sz w:val="24"/>
          <w:szCs w:val="24"/>
        </w:rPr>
        <w:br/>
        <w:t>интересов граждан, организаций.</w:t>
      </w:r>
    </w:p>
    <w:p w:rsidR="004A1EB6" w:rsidRPr="00FE20B9" w:rsidRDefault="004A1EB6" w:rsidP="004A1EB6">
      <w:pPr>
        <w:pStyle w:val="Style13"/>
        <w:widowControl/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5.4.</w:t>
      </w:r>
      <w:r w:rsidRPr="00FE20B9">
        <w:rPr>
          <w:rStyle w:val="FontStyle40"/>
          <w:sz w:val="24"/>
          <w:szCs w:val="24"/>
        </w:rPr>
        <w:tab/>
        <w:t>За причинение материального, имущественного ущерба.</w:t>
      </w:r>
    </w:p>
    <w:p w:rsidR="004A1EB6" w:rsidRPr="00FE20B9" w:rsidRDefault="004A1EB6" w:rsidP="004A1EB6">
      <w:pPr>
        <w:pStyle w:val="Style13"/>
        <w:widowControl/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5.5.</w:t>
      </w:r>
      <w:r w:rsidRPr="00FE20B9">
        <w:rPr>
          <w:rStyle w:val="FontStyle40"/>
          <w:sz w:val="24"/>
          <w:szCs w:val="24"/>
        </w:rPr>
        <w:tab/>
        <w:t>За несвоевременное выполнение заданий, приказов, распоряжений и</w:t>
      </w:r>
      <w:r w:rsidRPr="00FE20B9">
        <w:rPr>
          <w:rStyle w:val="FontStyle40"/>
          <w:sz w:val="24"/>
          <w:szCs w:val="24"/>
        </w:rPr>
        <w:br/>
        <w:t>поручений вышестоящих в порядке подчиненности руководителей, за</w:t>
      </w:r>
      <w:r w:rsidRPr="00FE20B9">
        <w:rPr>
          <w:rStyle w:val="FontStyle40"/>
          <w:sz w:val="24"/>
          <w:szCs w:val="24"/>
        </w:rPr>
        <w:br/>
        <w:t>исключением незаконных.</w:t>
      </w:r>
    </w:p>
    <w:p w:rsidR="004A1EB6" w:rsidRPr="00FE20B9" w:rsidRDefault="00092C89" w:rsidP="00092C89">
      <w:pPr>
        <w:pStyle w:val="Style13"/>
        <w:widowControl/>
        <w:tabs>
          <w:tab w:val="left" w:pos="1418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5.6.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За несвоевременное рассмотрение в пределах своей компетенции</w:t>
      </w:r>
      <w:r w:rsidR="004A1EB6" w:rsidRPr="00FE20B9">
        <w:rPr>
          <w:rStyle w:val="FontStyle40"/>
          <w:sz w:val="24"/>
          <w:szCs w:val="24"/>
        </w:rPr>
        <w:br/>
        <w:t>обращений граждан и общественных объединений, а также учреждений и</w:t>
      </w:r>
      <w:r w:rsidR="004A1EB6" w:rsidRPr="00FE20B9">
        <w:rPr>
          <w:rStyle w:val="FontStyle40"/>
          <w:sz w:val="24"/>
          <w:szCs w:val="24"/>
        </w:rPr>
        <w:br/>
        <w:t>организаций, государственных органов и органов местного самоуправления.</w:t>
      </w:r>
    </w:p>
    <w:p w:rsidR="004A1EB6" w:rsidRPr="00FE20B9" w:rsidRDefault="004A1EB6" w:rsidP="004A1EB6">
      <w:pPr>
        <w:pStyle w:val="Style13"/>
        <w:widowControl/>
        <w:tabs>
          <w:tab w:val="left" w:pos="1022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5.7.</w:t>
      </w:r>
      <w:r w:rsidRPr="00FE20B9">
        <w:rPr>
          <w:rStyle w:val="FontStyle40"/>
          <w:sz w:val="24"/>
          <w:szCs w:val="24"/>
        </w:rPr>
        <w:tab/>
        <w:t>За совершение действий, затрудняющих работу органов</w:t>
      </w:r>
      <w:r w:rsidRPr="00FE20B9">
        <w:rPr>
          <w:rStyle w:val="FontStyle40"/>
          <w:sz w:val="24"/>
          <w:szCs w:val="24"/>
        </w:rPr>
        <w:br/>
        <w:t>государственной власти, а также приводящих к подрыву авторитета</w:t>
      </w:r>
      <w:r w:rsidRPr="00FE20B9">
        <w:rPr>
          <w:rStyle w:val="FontStyle40"/>
          <w:sz w:val="24"/>
          <w:szCs w:val="24"/>
        </w:rPr>
        <w:br/>
        <w:t>государственных гражданских служащих.</w:t>
      </w:r>
    </w:p>
    <w:p w:rsidR="004A1EB6" w:rsidRPr="00FE20B9" w:rsidRDefault="004A1EB6" w:rsidP="004A1EB6">
      <w:pPr>
        <w:pStyle w:val="Style13"/>
        <w:widowControl/>
        <w:tabs>
          <w:tab w:val="left" w:pos="1464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5.8.</w:t>
      </w:r>
      <w:r w:rsidRPr="00FE20B9">
        <w:rPr>
          <w:rStyle w:val="FontStyle40"/>
          <w:sz w:val="24"/>
          <w:szCs w:val="24"/>
        </w:rPr>
        <w:tab/>
        <w:t>За несоблюдение Кодекса этики и служебного поведения</w:t>
      </w:r>
      <w:r w:rsidRPr="00FE20B9">
        <w:rPr>
          <w:rStyle w:val="FontStyle40"/>
          <w:sz w:val="24"/>
          <w:szCs w:val="24"/>
        </w:rPr>
        <w:br/>
        <w:t>государственных служащих.</w:t>
      </w:r>
    </w:p>
    <w:p w:rsidR="004A1EB6" w:rsidRPr="00FE20B9" w:rsidRDefault="004A1EB6" w:rsidP="004A1EB6">
      <w:pPr>
        <w:pStyle w:val="Style13"/>
        <w:widowControl/>
        <w:tabs>
          <w:tab w:val="left" w:pos="1464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5.9.</w:t>
      </w:r>
      <w:r w:rsidRPr="00FE20B9">
        <w:rPr>
          <w:rStyle w:val="FontStyle40"/>
          <w:sz w:val="24"/>
          <w:szCs w:val="24"/>
        </w:rPr>
        <w:tab/>
        <w:t>За нарушение положений настоящего должностного регламента.</w:t>
      </w:r>
    </w:p>
    <w:p w:rsidR="004A1EB6" w:rsidRPr="00FE20B9" w:rsidRDefault="004A1EB6" w:rsidP="004A1EB6">
      <w:pPr>
        <w:pStyle w:val="Style4"/>
        <w:widowControl/>
        <w:spacing w:line="240" w:lineRule="auto"/>
        <w:ind w:left="1022" w:right="1075"/>
      </w:pPr>
    </w:p>
    <w:p w:rsidR="004A1EB6" w:rsidRPr="00FE20B9" w:rsidRDefault="004A1EB6" w:rsidP="004A1EB6">
      <w:pPr>
        <w:pStyle w:val="Style4"/>
        <w:widowControl/>
        <w:spacing w:before="79" w:line="240" w:lineRule="auto"/>
        <w:ind w:left="1021" w:right="1077" w:firstLine="709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6. Перечень вопросов, по которым государственный гражданский служащий вправе или обязан самостоятельно принимать определенные решения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530"/>
        <w:jc w:val="center"/>
      </w:pPr>
    </w:p>
    <w:p w:rsidR="004A1EB6" w:rsidRPr="00FE20B9" w:rsidRDefault="00092C89" w:rsidP="004A1EB6">
      <w:pPr>
        <w:pStyle w:val="Style18"/>
        <w:widowControl/>
        <w:spacing w:before="65" w:line="240" w:lineRule="auto"/>
        <w:ind w:firstLine="530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6.1.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При исполнении служебных обязанностей старший специалист 1 разряда Отдела Управления вправе самостоятельно принимать решения по вопросам:</w:t>
      </w:r>
    </w:p>
    <w:p w:rsidR="004A1EB6" w:rsidRPr="00FE20B9" w:rsidRDefault="004A1EB6" w:rsidP="004A1EB6">
      <w:pPr>
        <w:pStyle w:val="Style18"/>
        <w:widowControl/>
        <w:spacing w:before="65" w:line="240" w:lineRule="auto"/>
        <w:ind w:firstLine="530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-  подготовки и хранения в архиве Управления законченных делопроизводством дел.</w:t>
      </w:r>
    </w:p>
    <w:p w:rsidR="004A1EB6" w:rsidRPr="00FE20B9" w:rsidRDefault="00092C89" w:rsidP="004A1EB6">
      <w:pPr>
        <w:pStyle w:val="Style18"/>
        <w:widowControl/>
        <w:spacing w:before="65" w:line="240" w:lineRule="auto"/>
        <w:ind w:firstLine="530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6.2.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При исполнении служебных обязанностей старший специалист 1 разряда Отдела Управления обязан самостоятельно принимать решения по вопросам:</w:t>
      </w:r>
    </w:p>
    <w:p w:rsidR="004A1EB6" w:rsidRPr="00FE20B9" w:rsidRDefault="004A1EB6" w:rsidP="004A1EB6">
      <w:pPr>
        <w:pStyle w:val="Style18"/>
        <w:widowControl/>
        <w:spacing w:before="65" w:line="240" w:lineRule="auto"/>
        <w:ind w:firstLine="530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 xml:space="preserve">-  </w:t>
      </w:r>
      <w:proofErr w:type="gramStart"/>
      <w:r w:rsidRPr="00FE20B9">
        <w:rPr>
          <w:rStyle w:val="FontStyle40"/>
          <w:sz w:val="24"/>
          <w:szCs w:val="24"/>
        </w:rPr>
        <w:t>контроля за</w:t>
      </w:r>
      <w:proofErr w:type="gramEnd"/>
      <w:r w:rsidRPr="00FE20B9">
        <w:rPr>
          <w:rStyle w:val="FontStyle40"/>
          <w:sz w:val="24"/>
          <w:szCs w:val="24"/>
        </w:rPr>
        <w:t xml:space="preserve"> сроками исполнения документов. </w:t>
      </w:r>
    </w:p>
    <w:p w:rsidR="004A1EB6" w:rsidRPr="00FE20B9" w:rsidRDefault="004A1EB6" w:rsidP="004A1EB6">
      <w:pPr>
        <w:pStyle w:val="Style4"/>
        <w:widowControl/>
        <w:spacing w:line="240" w:lineRule="exact"/>
        <w:ind w:left="540" w:right="569"/>
      </w:pPr>
    </w:p>
    <w:p w:rsidR="004A1EB6" w:rsidRPr="00FE20B9" w:rsidRDefault="004A1EB6" w:rsidP="004A1EB6">
      <w:pPr>
        <w:pStyle w:val="Style4"/>
        <w:widowControl/>
        <w:spacing w:before="84" w:line="240" w:lineRule="auto"/>
        <w:ind w:left="539" w:right="567" w:firstLine="709"/>
        <w:rPr>
          <w:rStyle w:val="FontStyle29"/>
          <w:sz w:val="24"/>
          <w:szCs w:val="24"/>
        </w:rPr>
      </w:pPr>
      <w:r w:rsidRPr="00FE20B9">
        <w:rPr>
          <w:rStyle w:val="FontStyle38"/>
          <w:sz w:val="24"/>
          <w:szCs w:val="24"/>
        </w:rPr>
        <w:t xml:space="preserve">7. </w:t>
      </w:r>
      <w:r w:rsidRPr="00FE20B9">
        <w:rPr>
          <w:rStyle w:val="FontStyle29"/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4A1EB6" w:rsidRPr="00FE20B9" w:rsidRDefault="004A1EB6" w:rsidP="004A1EB6">
      <w:pPr>
        <w:pStyle w:val="Style18"/>
        <w:widowControl/>
        <w:spacing w:line="240" w:lineRule="exact"/>
        <w:ind w:firstLine="538"/>
        <w:jc w:val="center"/>
      </w:pPr>
    </w:p>
    <w:p w:rsidR="004A1EB6" w:rsidRPr="00FE20B9" w:rsidRDefault="00092C89" w:rsidP="004A1EB6">
      <w:pPr>
        <w:pStyle w:val="Style18"/>
        <w:widowControl/>
        <w:spacing w:before="67" w:line="240" w:lineRule="auto"/>
        <w:ind w:firstLine="538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7.1.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Старший специалист 1 разряда Отдела Управления в соответствии со своей компетенцией вправе участвовать в подготовке (обсуждении) следующих проектов:</w:t>
      </w:r>
    </w:p>
    <w:p w:rsidR="004A1EB6" w:rsidRPr="00FE20B9" w:rsidRDefault="004A1EB6" w:rsidP="004A1EB6">
      <w:pPr>
        <w:pStyle w:val="Style18"/>
        <w:widowControl/>
        <w:spacing w:before="67" w:line="240" w:lineRule="auto"/>
        <w:ind w:firstLine="538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lastRenderedPageBreak/>
        <w:t>- проекты ответов по результатам рассмотрения обращений (запросов) Ростехнадзора и иных федеральных органов исполнительной власти, государственных органов местного самоуправления, общественных объединений, предприятий, учреждений, организаций, индивидуальных предпринимателей и гражда</w:t>
      </w:r>
      <w:r w:rsidR="00393AAE" w:rsidRPr="00FE20B9">
        <w:rPr>
          <w:rStyle w:val="FontStyle40"/>
          <w:sz w:val="24"/>
          <w:szCs w:val="24"/>
        </w:rPr>
        <w:t>н, в пределах своей компетенции;</w:t>
      </w:r>
    </w:p>
    <w:p w:rsidR="00393AAE" w:rsidRPr="00FE20B9" w:rsidRDefault="00393AAE" w:rsidP="004A1EB6">
      <w:pPr>
        <w:pStyle w:val="Style18"/>
        <w:widowControl/>
        <w:spacing w:before="67" w:line="240" w:lineRule="auto"/>
        <w:ind w:firstLine="538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- положений и инструкций, касающихся работы Отдела.</w:t>
      </w:r>
    </w:p>
    <w:p w:rsidR="004A1EB6" w:rsidRPr="00FE20B9" w:rsidRDefault="00092C89" w:rsidP="004A1EB6">
      <w:pPr>
        <w:pStyle w:val="Style18"/>
        <w:widowControl/>
        <w:spacing w:before="67" w:line="240" w:lineRule="auto"/>
        <w:ind w:firstLine="538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7.2.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Старший специалист 1 разряда Отдела Управления в соответствии со своей компетенцией обязан участвовать в подготовке (обсуждении) следующих проектов:</w:t>
      </w:r>
    </w:p>
    <w:p w:rsidR="004A1EB6" w:rsidRPr="00FE20B9" w:rsidRDefault="004A1EB6" w:rsidP="004A1EB6">
      <w:pPr>
        <w:pStyle w:val="Style18"/>
        <w:widowControl/>
        <w:spacing w:before="67" w:line="240" w:lineRule="auto"/>
        <w:ind w:firstLine="538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- отчеты о работе Отдела Управления.</w:t>
      </w:r>
    </w:p>
    <w:p w:rsidR="004A1EB6" w:rsidRPr="00FE20B9" w:rsidRDefault="004A1EB6" w:rsidP="004A1EB6">
      <w:pPr>
        <w:pStyle w:val="Style4"/>
        <w:widowControl/>
        <w:spacing w:line="240" w:lineRule="auto"/>
        <w:ind w:left="1138" w:right="1147"/>
      </w:pPr>
    </w:p>
    <w:p w:rsidR="004A1EB6" w:rsidRPr="00FE20B9" w:rsidRDefault="004A1EB6" w:rsidP="004A1EB6">
      <w:pPr>
        <w:pStyle w:val="Style4"/>
        <w:widowControl/>
        <w:spacing w:line="240" w:lineRule="auto"/>
        <w:ind w:left="284" w:firstLine="709"/>
        <w:jc w:val="left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533"/>
      </w:pP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В соответствии со своими должностными обязанностями старший специалист 1 разряда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4A1EB6" w:rsidRPr="00FE20B9" w:rsidRDefault="004A1EB6" w:rsidP="004A1EB6">
      <w:pPr>
        <w:pStyle w:val="Style4"/>
        <w:widowControl/>
        <w:spacing w:line="240" w:lineRule="auto"/>
        <w:ind w:left="698" w:right="679"/>
      </w:pPr>
    </w:p>
    <w:p w:rsidR="004A1EB6" w:rsidRPr="00FE20B9" w:rsidRDefault="004A1EB6" w:rsidP="004A1EB6">
      <w:pPr>
        <w:pStyle w:val="Style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9.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528"/>
      </w:pPr>
    </w:p>
    <w:p w:rsidR="004A1EB6" w:rsidRPr="00FE20B9" w:rsidRDefault="004A1EB6" w:rsidP="004A1EB6">
      <w:pPr>
        <w:pStyle w:val="Style18"/>
        <w:widowControl/>
        <w:spacing w:line="240" w:lineRule="auto"/>
        <w:ind w:firstLine="528"/>
        <w:rPr>
          <w:rStyle w:val="FontStyle29"/>
          <w:b w:val="0"/>
          <w:bCs w:val="0"/>
          <w:sz w:val="24"/>
          <w:szCs w:val="24"/>
        </w:rPr>
      </w:pPr>
      <w:proofErr w:type="gramStart"/>
      <w:r w:rsidRPr="00FE20B9">
        <w:rPr>
          <w:rStyle w:val="FontStyle40"/>
          <w:sz w:val="24"/>
          <w:szCs w:val="24"/>
        </w:rPr>
        <w:t>Взаимодействие старшего специалиста 1 разряда Отдела Управления с государственными служащими Ростехнадзора,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 и требований к служебному поведению, установленных статьей 18 Федерального закона № 79-ФЗ, а также в соответствии с иными нормативными правовыми актами</w:t>
      </w:r>
      <w:proofErr w:type="gramEnd"/>
      <w:r w:rsidRPr="00FE20B9">
        <w:rPr>
          <w:rStyle w:val="FontStyle40"/>
          <w:sz w:val="24"/>
          <w:szCs w:val="24"/>
        </w:rPr>
        <w:t xml:space="preserve"> Российской Федерации.</w:t>
      </w:r>
    </w:p>
    <w:p w:rsidR="00FD2245" w:rsidRPr="00FE20B9" w:rsidRDefault="00FD2245">
      <w:pPr>
        <w:rPr>
          <w:rStyle w:val="FontStyle29"/>
          <w:rFonts w:eastAsia="Times New Roman"/>
          <w:sz w:val="24"/>
          <w:szCs w:val="24"/>
          <w:lang w:eastAsia="ru-RU"/>
        </w:rPr>
      </w:pPr>
    </w:p>
    <w:p w:rsidR="004A1EB6" w:rsidRPr="00FE20B9" w:rsidRDefault="004A1EB6" w:rsidP="004A1EB6">
      <w:pPr>
        <w:pStyle w:val="Style10"/>
        <w:widowControl/>
        <w:tabs>
          <w:tab w:val="left" w:pos="1966"/>
        </w:tabs>
        <w:spacing w:line="240" w:lineRule="auto"/>
        <w:ind w:left="1559" w:right="1588" w:firstLine="709"/>
        <w:jc w:val="center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10.</w:t>
      </w:r>
      <w:r w:rsidRPr="00FE20B9">
        <w:rPr>
          <w:rStyle w:val="FontStyle29"/>
          <w:sz w:val="24"/>
          <w:szCs w:val="24"/>
        </w:rPr>
        <w:tab/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4A1EB6" w:rsidRPr="00FE20B9" w:rsidRDefault="004A1EB6" w:rsidP="004A1EB6">
      <w:pPr>
        <w:pStyle w:val="Style20"/>
        <w:widowControl/>
        <w:spacing w:line="240" w:lineRule="auto"/>
        <w:ind w:right="-6" w:firstLine="709"/>
        <w:jc w:val="both"/>
        <w:rPr>
          <w:rStyle w:val="FontStyle29"/>
          <w:sz w:val="24"/>
          <w:szCs w:val="24"/>
        </w:rPr>
      </w:pPr>
    </w:p>
    <w:p w:rsidR="004A1EB6" w:rsidRPr="00FE20B9" w:rsidRDefault="004A1EB6" w:rsidP="004A1EB6">
      <w:pPr>
        <w:pStyle w:val="Style20"/>
        <w:widowControl/>
        <w:spacing w:line="240" w:lineRule="auto"/>
        <w:ind w:right="-6" w:firstLine="709"/>
        <w:jc w:val="both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Старший специалист 1 разряда Отдела Управления не оказывает государственные услуги.</w:t>
      </w:r>
    </w:p>
    <w:p w:rsidR="004A1EB6" w:rsidRPr="00FE20B9" w:rsidRDefault="004A1EB6" w:rsidP="004A1EB6">
      <w:pPr>
        <w:pStyle w:val="Style20"/>
        <w:widowControl/>
        <w:spacing w:line="240" w:lineRule="auto"/>
        <w:ind w:right="-3" w:firstLine="720"/>
        <w:jc w:val="both"/>
        <w:rPr>
          <w:rStyle w:val="FontStyle40"/>
          <w:sz w:val="24"/>
          <w:szCs w:val="24"/>
        </w:rPr>
      </w:pPr>
    </w:p>
    <w:p w:rsidR="004A1EB6" w:rsidRPr="00FE20B9" w:rsidRDefault="004A1EB6" w:rsidP="004A1EB6">
      <w:pPr>
        <w:pStyle w:val="Style20"/>
        <w:widowControl/>
        <w:tabs>
          <w:tab w:val="left" w:pos="1966"/>
        </w:tabs>
        <w:spacing w:line="240" w:lineRule="auto"/>
        <w:ind w:left="1565" w:right="1574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11.</w:t>
      </w:r>
      <w:r w:rsidRPr="00FE20B9">
        <w:rPr>
          <w:rStyle w:val="FontStyle29"/>
          <w:sz w:val="24"/>
          <w:szCs w:val="24"/>
        </w:rPr>
        <w:tab/>
        <w:t>Показатели эффективности и результативности</w:t>
      </w:r>
      <w:r w:rsidRPr="00FE20B9">
        <w:rPr>
          <w:rStyle w:val="FontStyle29"/>
          <w:sz w:val="24"/>
          <w:szCs w:val="24"/>
        </w:rPr>
        <w:br/>
        <w:t>профессиональной служебной деятельности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542"/>
      </w:pP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Эффективность профессиональной служебной деятельности старшего специалиста 1 разряда оценивается по следующим показателям: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 xml:space="preserve"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</w:t>
      </w:r>
      <w:r w:rsidRPr="00FE20B9">
        <w:rPr>
          <w:rStyle w:val="FontStyle40"/>
          <w:sz w:val="24"/>
          <w:szCs w:val="24"/>
        </w:rPr>
        <w:lastRenderedPageBreak/>
        <w:t>грамотному составлению документа, отсутствию стилистических и грамматических ошибок);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оперативность принятия решений, направленных на эффективную реализацию задач, возложенных на старшего специалиста 1 разряда Отдела Управления;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выполнение в полном объеме и в установленные сроки указаний и распоряжений вышестоящих руководителей.</w:t>
      </w:r>
    </w:p>
    <w:p w:rsidR="00120AC1" w:rsidRPr="00FE20B9" w:rsidRDefault="00120AC1" w:rsidP="00FD2245">
      <w:pPr>
        <w:suppressAutoHyphens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54056" w:rsidRPr="00FE20B9" w:rsidRDefault="00054056" w:rsidP="00FE20B9">
      <w:pPr>
        <w:pStyle w:val="Style18"/>
        <w:widowControl/>
        <w:spacing w:line="240" w:lineRule="auto"/>
        <w:ind w:firstLine="542"/>
      </w:pPr>
      <w:bookmarkStart w:id="6" w:name="_GoBack"/>
      <w:bookmarkEnd w:id="6"/>
    </w:p>
    <w:sectPr w:rsidR="00054056" w:rsidRPr="00FE20B9" w:rsidSect="00AB6494">
      <w:headerReference w:type="default" r:id="rId10"/>
      <w:pgSz w:w="11906" w:h="16838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E5" w:rsidRDefault="007947E5" w:rsidP="00D96AF2">
      <w:pPr>
        <w:spacing w:after="0" w:line="240" w:lineRule="auto"/>
      </w:pPr>
      <w:r>
        <w:separator/>
      </w:r>
    </w:p>
  </w:endnote>
  <w:endnote w:type="continuationSeparator" w:id="0">
    <w:p w:rsidR="007947E5" w:rsidRDefault="007947E5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E5" w:rsidRDefault="007947E5" w:rsidP="00D96AF2">
      <w:pPr>
        <w:spacing w:after="0" w:line="240" w:lineRule="auto"/>
      </w:pPr>
      <w:r>
        <w:separator/>
      </w:r>
    </w:p>
  </w:footnote>
  <w:footnote w:type="continuationSeparator" w:id="0">
    <w:p w:rsidR="007947E5" w:rsidRDefault="007947E5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831070"/>
      <w:docPartObj>
        <w:docPartGallery w:val="Page Numbers (Top of Page)"/>
        <w:docPartUnique/>
      </w:docPartObj>
    </w:sdtPr>
    <w:sdtEndPr/>
    <w:sdtContent>
      <w:p w:rsidR="00D96AF2" w:rsidRDefault="00D96AF2">
        <w:pPr>
          <w:pStyle w:val="a3"/>
          <w:jc w:val="center"/>
        </w:pPr>
        <w:r w:rsidRPr="00FE4AEA">
          <w:rPr>
            <w:rFonts w:ascii="Times New Roman" w:hAnsi="Times New Roman"/>
            <w:sz w:val="28"/>
          </w:rPr>
          <w:fldChar w:fldCharType="begin"/>
        </w:r>
        <w:r w:rsidRPr="00FE4AEA">
          <w:rPr>
            <w:rFonts w:ascii="Times New Roman" w:hAnsi="Times New Roman"/>
            <w:sz w:val="28"/>
          </w:rPr>
          <w:instrText xml:space="preserve"> PAGE   \* MERGEFORMAT </w:instrText>
        </w:r>
        <w:r w:rsidRPr="00FE4AEA">
          <w:rPr>
            <w:rFonts w:ascii="Times New Roman" w:hAnsi="Times New Roman"/>
            <w:sz w:val="28"/>
          </w:rPr>
          <w:fldChar w:fldCharType="separate"/>
        </w:r>
        <w:r w:rsidR="00CB1EAE">
          <w:rPr>
            <w:rFonts w:ascii="Times New Roman" w:hAnsi="Times New Roman"/>
            <w:noProof/>
            <w:sz w:val="28"/>
          </w:rPr>
          <w:t>14</w:t>
        </w:r>
        <w:r w:rsidRPr="00FE4AEA">
          <w:rPr>
            <w:rFonts w:ascii="Times New Roman" w:hAnsi="Times New Roman"/>
            <w:sz w:val="28"/>
          </w:rPr>
          <w:fldChar w:fldCharType="end"/>
        </w:r>
      </w:p>
    </w:sdtContent>
  </w:sdt>
  <w:p w:rsidR="00D96AF2" w:rsidRDefault="00D96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">
    <w:nsid w:val="122D7E5D"/>
    <w:multiLevelType w:val="singleLevel"/>
    <w:tmpl w:val="1988D28A"/>
    <w:lvl w:ilvl="0">
      <w:start w:val="3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1F0A0BBD"/>
    <w:multiLevelType w:val="hybridMultilevel"/>
    <w:tmpl w:val="192AB86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5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59C65B1"/>
    <w:multiLevelType w:val="singleLevel"/>
    <w:tmpl w:val="AE789FB6"/>
    <w:lvl w:ilvl="0">
      <w:start w:val="12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397F6E4A"/>
    <w:multiLevelType w:val="singleLevel"/>
    <w:tmpl w:val="AD52BED8"/>
    <w:lvl w:ilvl="0">
      <w:start w:val="2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8">
    <w:nsid w:val="4056615B"/>
    <w:multiLevelType w:val="singleLevel"/>
    <w:tmpl w:val="2ED296B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eastAsia="Times New Roman" w:hAnsi="Times New Roman" w:cs="Times New Roman"/>
      </w:rPr>
    </w:lvl>
  </w:abstractNum>
  <w:abstractNum w:abstractNumId="9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2">
    <w:nsid w:val="4C452E4F"/>
    <w:multiLevelType w:val="hybridMultilevel"/>
    <w:tmpl w:val="A6685B8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34F4285"/>
    <w:multiLevelType w:val="singleLevel"/>
    <w:tmpl w:val="618A64B8"/>
    <w:lvl w:ilvl="0">
      <w:start w:val="4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4">
    <w:nsid w:val="5BAD425C"/>
    <w:multiLevelType w:val="singleLevel"/>
    <w:tmpl w:val="1076F31E"/>
    <w:lvl w:ilvl="0">
      <w:start w:val="7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5">
    <w:nsid w:val="61F5467D"/>
    <w:multiLevelType w:val="singleLevel"/>
    <w:tmpl w:val="E8607020"/>
    <w:lvl w:ilvl="0">
      <w:start w:val="6"/>
      <w:numFmt w:val="decimal"/>
      <w:lvlText w:val="4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16">
    <w:nsid w:val="678A7659"/>
    <w:multiLevelType w:val="hybridMultilevel"/>
    <w:tmpl w:val="01BAB41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7819C6"/>
    <w:multiLevelType w:val="hybridMultilevel"/>
    <w:tmpl w:val="D948473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77CF1709"/>
    <w:multiLevelType w:val="singleLevel"/>
    <w:tmpl w:val="DEEE07B2"/>
    <w:lvl w:ilvl="0">
      <w:start w:val="15"/>
      <w:numFmt w:val="decimal"/>
      <w:lvlText w:val="4.%1."/>
      <w:legacy w:legacy="1" w:legacySpace="0" w:legacyIndent="622"/>
      <w:lvlJc w:val="left"/>
      <w:rPr>
        <w:rFonts w:ascii="Times New Roman" w:hAnsi="Times New Roman" w:cs="Times New Roman" w:hint="default"/>
      </w:rPr>
    </w:lvl>
  </w:abstractNum>
  <w:abstractNum w:abstractNumId="20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CCD06DB"/>
    <w:multiLevelType w:val="multilevel"/>
    <w:tmpl w:val="30267AA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0"/>
  </w:num>
  <w:num w:numId="5">
    <w:abstractNumId w:val="9"/>
  </w:num>
  <w:num w:numId="6">
    <w:abstractNumId w:val="21"/>
  </w:num>
  <w:num w:numId="7">
    <w:abstractNumId w:val="17"/>
  </w:num>
  <w:num w:numId="8">
    <w:abstractNumId w:val="10"/>
  </w:num>
  <w:num w:numId="9">
    <w:abstractNumId w:val="3"/>
  </w:num>
  <w:num w:numId="10">
    <w:abstractNumId w:val="18"/>
  </w:num>
  <w:num w:numId="11">
    <w:abstractNumId w:val="0"/>
  </w:num>
  <w:num w:numId="12">
    <w:abstractNumId w:val="2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14"/>
  </w:num>
  <w:num w:numId="18">
    <w:abstractNumId w:val="14"/>
    <w:lvlOverride w:ilvl="0">
      <w:lvl w:ilvl="0">
        <w:start w:val="10"/>
        <w:numFmt w:val="decimal"/>
        <w:lvlText w:val="%1)"/>
        <w:legacy w:legacy="1" w:legacySpace="0" w:legacyIndent="5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7"/>
  </w:num>
  <w:num w:numId="21">
    <w:abstractNumId w:val="13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3325A"/>
    <w:rsid w:val="00040B8D"/>
    <w:rsid w:val="00054056"/>
    <w:rsid w:val="00054479"/>
    <w:rsid w:val="000614D3"/>
    <w:rsid w:val="00064A42"/>
    <w:rsid w:val="00092C89"/>
    <w:rsid w:val="0009389E"/>
    <w:rsid w:val="00095289"/>
    <w:rsid w:val="000B7013"/>
    <w:rsid w:val="000C498E"/>
    <w:rsid w:val="000C6B0E"/>
    <w:rsid w:val="000D6B04"/>
    <w:rsid w:val="000F1DF3"/>
    <w:rsid w:val="00120AC1"/>
    <w:rsid w:val="00145821"/>
    <w:rsid w:val="001861B4"/>
    <w:rsid w:val="00193728"/>
    <w:rsid w:val="0019591C"/>
    <w:rsid w:val="00195E62"/>
    <w:rsid w:val="001C1E51"/>
    <w:rsid w:val="001E71C7"/>
    <w:rsid w:val="0020659D"/>
    <w:rsid w:val="00215F95"/>
    <w:rsid w:val="00227F56"/>
    <w:rsid w:val="00245A86"/>
    <w:rsid w:val="00274A24"/>
    <w:rsid w:val="002C0332"/>
    <w:rsid w:val="002C4BBA"/>
    <w:rsid w:val="002D042C"/>
    <w:rsid w:val="00314156"/>
    <w:rsid w:val="0034681E"/>
    <w:rsid w:val="003535F9"/>
    <w:rsid w:val="0035619D"/>
    <w:rsid w:val="003837BB"/>
    <w:rsid w:val="00393AAE"/>
    <w:rsid w:val="003B6984"/>
    <w:rsid w:val="003D19FC"/>
    <w:rsid w:val="003D6574"/>
    <w:rsid w:val="0040218F"/>
    <w:rsid w:val="00402DA0"/>
    <w:rsid w:val="0044467C"/>
    <w:rsid w:val="00472600"/>
    <w:rsid w:val="004A1949"/>
    <w:rsid w:val="004A1EB6"/>
    <w:rsid w:val="004A38A8"/>
    <w:rsid w:val="004A443E"/>
    <w:rsid w:val="004A5B5D"/>
    <w:rsid w:val="004B76AD"/>
    <w:rsid w:val="004C5FAB"/>
    <w:rsid w:val="004D6CF2"/>
    <w:rsid w:val="004F1EF7"/>
    <w:rsid w:val="00550356"/>
    <w:rsid w:val="00560522"/>
    <w:rsid w:val="00585178"/>
    <w:rsid w:val="0058736B"/>
    <w:rsid w:val="005C000B"/>
    <w:rsid w:val="005C2530"/>
    <w:rsid w:val="005F0B9C"/>
    <w:rsid w:val="006440DF"/>
    <w:rsid w:val="00651A65"/>
    <w:rsid w:val="00674FFA"/>
    <w:rsid w:val="006E016E"/>
    <w:rsid w:val="006F5C3E"/>
    <w:rsid w:val="00705C46"/>
    <w:rsid w:val="007661A2"/>
    <w:rsid w:val="007947E5"/>
    <w:rsid w:val="007A08BC"/>
    <w:rsid w:val="007B4400"/>
    <w:rsid w:val="007E1684"/>
    <w:rsid w:val="007E17AD"/>
    <w:rsid w:val="007E5A93"/>
    <w:rsid w:val="00807DB6"/>
    <w:rsid w:val="00843F0F"/>
    <w:rsid w:val="008A1CCA"/>
    <w:rsid w:val="008C795E"/>
    <w:rsid w:val="009560FF"/>
    <w:rsid w:val="00961B9D"/>
    <w:rsid w:val="00996898"/>
    <w:rsid w:val="009C4FD7"/>
    <w:rsid w:val="009D53C2"/>
    <w:rsid w:val="009F6128"/>
    <w:rsid w:val="00A01BF3"/>
    <w:rsid w:val="00A27C24"/>
    <w:rsid w:val="00A30A23"/>
    <w:rsid w:val="00A67A38"/>
    <w:rsid w:val="00A937F5"/>
    <w:rsid w:val="00A940E2"/>
    <w:rsid w:val="00AB6494"/>
    <w:rsid w:val="00AB6AB2"/>
    <w:rsid w:val="00B07C52"/>
    <w:rsid w:val="00B45CEB"/>
    <w:rsid w:val="00B5550C"/>
    <w:rsid w:val="00BB47E1"/>
    <w:rsid w:val="00BB5153"/>
    <w:rsid w:val="00BE31E0"/>
    <w:rsid w:val="00BE4EAC"/>
    <w:rsid w:val="00BF024E"/>
    <w:rsid w:val="00C2763D"/>
    <w:rsid w:val="00C42C0A"/>
    <w:rsid w:val="00C70FAB"/>
    <w:rsid w:val="00C94233"/>
    <w:rsid w:val="00C9557F"/>
    <w:rsid w:val="00CA33F9"/>
    <w:rsid w:val="00CB14CC"/>
    <w:rsid w:val="00CB1610"/>
    <w:rsid w:val="00CB1EAE"/>
    <w:rsid w:val="00CC69AB"/>
    <w:rsid w:val="00D05F09"/>
    <w:rsid w:val="00D54D2A"/>
    <w:rsid w:val="00D65572"/>
    <w:rsid w:val="00D96AF2"/>
    <w:rsid w:val="00DA7ECA"/>
    <w:rsid w:val="00DB61B5"/>
    <w:rsid w:val="00DC6724"/>
    <w:rsid w:val="00DD240A"/>
    <w:rsid w:val="00DF49E4"/>
    <w:rsid w:val="00DF6591"/>
    <w:rsid w:val="00E3156B"/>
    <w:rsid w:val="00E53848"/>
    <w:rsid w:val="00E73CD4"/>
    <w:rsid w:val="00E764D3"/>
    <w:rsid w:val="00E850FC"/>
    <w:rsid w:val="00EB3576"/>
    <w:rsid w:val="00ED600D"/>
    <w:rsid w:val="00F00BA9"/>
    <w:rsid w:val="00F12F16"/>
    <w:rsid w:val="00F632F1"/>
    <w:rsid w:val="00F64B3D"/>
    <w:rsid w:val="00F800C3"/>
    <w:rsid w:val="00F80CB8"/>
    <w:rsid w:val="00F81426"/>
    <w:rsid w:val="00FB0D79"/>
    <w:rsid w:val="00FB6144"/>
    <w:rsid w:val="00FB7F93"/>
    <w:rsid w:val="00FD2245"/>
    <w:rsid w:val="00FE20B9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59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19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E62"/>
  </w:style>
  <w:style w:type="table" w:styleId="ae">
    <w:name w:val="Table Grid"/>
    <w:basedOn w:val="a1"/>
    <w:uiPriority w:val="59"/>
    <w:rsid w:val="004F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A1EB6"/>
    <w:pPr>
      <w:widowControl w:val="0"/>
      <w:autoSpaceDE w:val="0"/>
      <w:autoSpaceDN w:val="0"/>
      <w:adjustRightInd w:val="0"/>
      <w:spacing w:after="0" w:line="318" w:lineRule="exact"/>
      <w:ind w:firstLine="15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A1E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A1E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A1EB6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A1EB6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A1EB6"/>
    <w:pPr>
      <w:widowControl w:val="0"/>
      <w:autoSpaceDE w:val="0"/>
      <w:autoSpaceDN w:val="0"/>
      <w:adjustRightInd w:val="0"/>
      <w:spacing w:after="0" w:line="322" w:lineRule="exact"/>
      <w:ind w:hanging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A1EB6"/>
    <w:pPr>
      <w:widowControl w:val="0"/>
      <w:autoSpaceDE w:val="0"/>
      <w:autoSpaceDN w:val="0"/>
      <w:adjustRightInd w:val="0"/>
      <w:spacing w:after="0" w:line="320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A1EB6"/>
    <w:pPr>
      <w:widowControl w:val="0"/>
      <w:autoSpaceDE w:val="0"/>
      <w:autoSpaceDN w:val="0"/>
      <w:adjustRightInd w:val="0"/>
      <w:spacing w:after="0" w:line="321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4A1E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A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4A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rsid w:val="004A1EB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4A1EB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4A1E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120AC1"/>
    <w:pPr>
      <w:widowControl w:val="0"/>
      <w:autoSpaceDE w:val="0"/>
      <w:autoSpaceDN w:val="0"/>
      <w:adjustRightInd w:val="0"/>
      <w:spacing w:after="0" w:line="281" w:lineRule="exact"/>
      <w:ind w:firstLine="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120AC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59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19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E62"/>
  </w:style>
  <w:style w:type="table" w:styleId="ae">
    <w:name w:val="Table Grid"/>
    <w:basedOn w:val="a1"/>
    <w:uiPriority w:val="59"/>
    <w:rsid w:val="004F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A1EB6"/>
    <w:pPr>
      <w:widowControl w:val="0"/>
      <w:autoSpaceDE w:val="0"/>
      <w:autoSpaceDN w:val="0"/>
      <w:adjustRightInd w:val="0"/>
      <w:spacing w:after="0" w:line="318" w:lineRule="exact"/>
      <w:ind w:firstLine="15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A1E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A1E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A1EB6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A1EB6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A1EB6"/>
    <w:pPr>
      <w:widowControl w:val="0"/>
      <w:autoSpaceDE w:val="0"/>
      <w:autoSpaceDN w:val="0"/>
      <w:adjustRightInd w:val="0"/>
      <w:spacing w:after="0" w:line="322" w:lineRule="exact"/>
      <w:ind w:hanging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A1EB6"/>
    <w:pPr>
      <w:widowControl w:val="0"/>
      <w:autoSpaceDE w:val="0"/>
      <w:autoSpaceDN w:val="0"/>
      <w:adjustRightInd w:val="0"/>
      <w:spacing w:after="0" w:line="320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A1EB6"/>
    <w:pPr>
      <w:widowControl w:val="0"/>
      <w:autoSpaceDE w:val="0"/>
      <w:autoSpaceDN w:val="0"/>
      <w:adjustRightInd w:val="0"/>
      <w:spacing w:after="0" w:line="321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4A1E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A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4A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rsid w:val="004A1EB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4A1EB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4A1E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120AC1"/>
    <w:pPr>
      <w:widowControl w:val="0"/>
      <w:autoSpaceDE w:val="0"/>
      <w:autoSpaceDN w:val="0"/>
      <w:adjustRightInd w:val="0"/>
      <w:spacing w:after="0" w:line="281" w:lineRule="exact"/>
      <w:ind w:firstLine="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120AC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733A4A31C280B8C482E7660AC9685649510CC0A9E5983583B441CADj2UF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733A4A31C280B8C482E7660AC9685649510CC0B9C5983583B441CADj2U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5755</Words>
  <Characters>32804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Адаменко Ольга Михайловна</cp:lastModifiedBy>
  <cp:revision>24</cp:revision>
  <cp:lastPrinted>2017-10-30T10:34:00Z</cp:lastPrinted>
  <dcterms:created xsi:type="dcterms:W3CDTF">2017-11-02T14:43:00Z</dcterms:created>
  <dcterms:modified xsi:type="dcterms:W3CDTF">2018-11-09T07:06:00Z</dcterms:modified>
</cp:coreProperties>
</file>